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A1CE" w14:textId="77777777" w:rsidR="00723AA6" w:rsidRDefault="009307D3" w:rsidP="00723AA6">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w:t>
      </w:r>
      <w:r w:rsidR="00723AA6">
        <w:rPr>
          <w:color w:val="000000"/>
          <w:szCs w:val="24"/>
        </w:rPr>
        <w:t xml:space="preserve">valdes </w:t>
      </w:r>
    </w:p>
    <w:p w14:paraId="64114243" w14:textId="0C45DCA3" w:rsidR="00723AA6" w:rsidRDefault="00723AA6" w:rsidP="00723AA6">
      <w:pPr>
        <w:ind w:left="4820"/>
        <w:jc w:val="right"/>
        <w:rPr>
          <w:color w:val="000000"/>
          <w:szCs w:val="24"/>
        </w:rPr>
      </w:pPr>
      <w:r>
        <w:rPr>
          <w:color w:val="000000"/>
          <w:szCs w:val="24"/>
        </w:rPr>
        <w:t>202</w:t>
      </w:r>
      <w:r w:rsidR="009141CE">
        <w:rPr>
          <w:color w:val="000000"/>
          <w:szCs w:val="24"/>
        </w:rPr>
        <w:t>3</w:t>
      </w:r>
      <w:r>
        <w:rPr>
          <w:color w:val="000000"/>
          <w:szCs w:val="24"/>
        </w:rPr>
        <w:t xml:space="preserve">. gada </w:t>
      </w:r>
      <w:r w:rsidR="009141CE">
        <w:rPr>
          <w:color w:val="000000"/>
          <w:szCs w:val="24"/>
        </w:rPr>
        <w:t>30.novembra</w:t>
      </w:r>
      <w:r>
        <w:rPr>
          <w:color w:val="000000"/>
          <w:szCs w:val="24"/>
        </w:rPr>
        <w:t xml:space="preserve"> lēmumu Nr.</w:t>
      </w:r>
      <w:r w:rsidR="009141CE">
        <w:rPr>
          <w:color w:val="000000"/>
          <w:szCs w:val="24"/>
        </w:rPr>
        <w:t>2</w:t>
      </w:r>
    </w:p>
    <w:p w14:paraId="69FDAAD7" w14:textId="0527E9CC" w:rsidR="009307D3" w:rsidRDefault="009307D3" w:rsidP="00723AA6">
      <w:pPr>
        <w:ind w:left="4820"/>
        <w:jc w:val="right"/>
        <w:rPr>
          <w:color w:val="000000"/>
          <w:szCs w:val="24"/>
        </w:rPr>
      </w:pPr>
    </w:p>
    <w:p w14:paraId="6459F6FB" w14:textId="77777777" w:rsidR="001B2C39" w:rsidRPr="00D428F0" w:rsidRDefault="001B2C39">
      <w:pPr>
        <w:jc w:val="both"/>
        <w:rPr>
          <w:color w:val="000000"/>
          <w:szCs w:val="24"/>
        </w:rPr>
      </w:pPr>
    </w:p>
    <w:p w14:paraId="438FE4A7" w14:textId="7D01AC9C" w:rsidR="009307D3" w:rsidRPr="00D428F0" w:rsidRDefault="009307D3" w:rsidP="00DD2315">
      <w:pPr>
        <w:jc w:val="center"/>
        <w:rPr>
          <w:b/>
          <w:szCs w:val="24"/>
        </w:rPr>
      </w:pPr>
      <w:r w:rsidRPr="00D428F0">
        <w:rPr>
          <w:b/>
          <w:szCs w:val="24"/>
        </w:rPr>
        <w:t xml:space="preserve">Izsoles noteikumi nekustamā īpašuma </w:t>
      </w:r>
      <w:r w:rsidR="00B55735" w:rsidRPr="00B55735">
        <w:rPr>
          <w:b/>
          <w:noProof/>
          <w:szCs w:val="24"/>
        </w:rPr>
        <w:t>"</w:t>
      </w:r>
      <w:r w:rsidR="00ED47AA">
        <w:rPr>
          <w:b/>
          <w:noProof/>
          <w:szCs w:val="24"/>
        </w:rPr>
        <w:t>Rīti</w:t>
      </w:r>
      <w:r w:rsidR="00B55735" w:rsidRPr="00B55735">
        <w:rPr>
          <w:b/>
          <w:noProof/>
          <w:szCs w:val="24"/>
        </w:rPr>
        <w:t xml:space="preserve">", </w:t>
      </w:r>
      <w:r w:rsidR="003E4086">
        <w:rPr>
          <w:b/>
          <w:noProof/>
          <w:szCs w:val="24"/>
        </w:rPr>
        <w:t>Kolka</w:t>
      </w:r>
      <w:r w:rsidR="00B55735" w:rsidRPr="00B55735">
        <w:rPr>
          <w:b/>
          <w:noProof/>
          <w:szCs w:val="24"/>
        </w:rPr>
        <w:t xml:space="preserve">, </w:t>
      </w:r>
      <w:r w:rsidR="003E4086">
        <w:rPr>
          <w:b/>
          <w:noProof/>
          <w:szCs w:val="24"/>
        </w:rPr>
        <w:t>Kolkas</w:t>
      </w:r>
      <w:r w:rsidR="00B55735" w:rsidRPr="00B55735">
        <w:rPr>
          <w:b/>
          <w:noProof/>
          <w:szCs w:val="24"/>
        </w:rPr>
        <w:t xml:space="preserve"> pag</w:t>
      </w:r>
      <w:r w:rsidR="00ED708C">
        <w:rPr>
          <w:b/>
          <w:noProof/>
          <w:szCs w:val="24"/>
        </w:rPr>
        <w:t>asts</w:t>
      </w:r>
      <w:r w:rsidR="00B55735" w:rsidRPr="00B55735">
        <w:rPr>
          <w:b/>
          <w:noProof/>
          <w:szCs w:val="24"/>
        </w:rPr>
        <w:t xml:space="preserve">, </w:t>
      </w:r>
      <w:r w:rsidR="003E4086">
        <w:rPr>
          <w:b/>
          <w:noProof/>
          <w:szCs w:val="24"/>
        </w:rPr>
        <w:t>Talsu</w:t>
      </w:r>
      <w:r w:rsidR="00B55735" w:rsidRPr="00B55735">
        <w:rPr>
          <w:b/>
          <w:noProof/>
          <w:szCs w:val="24"/>
        </w:rPr>
        <w:t xml:space="preserve"> nov</w:t>
      </w:r>
      <w:r w:rsidR="00ED708C">
        <w:rPr>
          <w:b/>
          <w:noProof/>
          <w:szCs w:val="24"/>
        </w:rPr>
        <w:t>ads</w:t>
      </w:r>
      <w:r w:rsidR="005C3502" w:rsidRPr="005C3502">
        <w:rPr>
          <w:b/>
          <w:noProof/>
          <w:szCs w:val="24"/>
        </w:rPr>
        <w:t xml:space="preserve">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5C10CB5B" w:rsidR="009307D3" w:rsidRPr="00D428F0" w:rsidRDefault="00816996">
      <w:pPr>
        <w:tabs>
          <w:tab w:val="left" w:pos="426"/>
        </w:tabs>
        <w:jc w:val="both"/>
        <w:rPr>
          <w:color w:val="000000"/>
          <w:szCs w:val="24"/>
        </w:rPr>
      </w:pPr>
      <w:r w:rsidRPr="00816996">
        <w:rPr>
          <w:color w:val="000000"/>
          <w:szCs w:val="24"/>
        </w:rPr>
        <w:t xml:space="preserve">Nekustamais īpašums </w:t>
      </w:r>
      <w:r w:rsidR="00ED708C" w:rsidRPr="00ED708C">
        <w:rPr>
          <w:color w:val="000000"/>
          <w:szCs w:val="24"/>
        </w:rPr>
        <w:t>"Rīti", Kolka, Kolkas pagasts, Talsu novads</w:t>
      </w:r>
      <w:r w:rsidRPr="00816996">
        <w:rPr>
          <w:color w:val="000000"/>
          <w:szCs w:val="24"/>
        </w:rPr>
        <w:t xml:space="preserve"> (</w:t>
      </w:r>
      <w:r w:rsidR="00386440" w:rsidRPr="00386440">
        <w:rPr>
          <w:color w:val="000000"/>
          <w:szCs w:val="24"/>
        </w:rPr>
        <w:t>zemes vienības kadastra apz. 88620070386</w:t>
      </w:r>
      <w:r w:rsidR="00386440">
        <w:rPr>
          <w:color w:val="000000"/>
          <w:szCs w:val="24"/>
        </w:rPr>
        <w:t xml:space="preserve">, </w:t>
      </w:r>
      <w:r w:rsidR="00F84F82">
        <w:rPr>
          <w:color w:val="000000"/>
          <w:szCs w:val="24"/>
        </w:rPr>
        <w:t>būves (</w:t>
      </w:r>
      <w:r w:rsidR="00496E5C">
        <w:rPr>
          <w:color w:val="000000"/>
          <w:szCs w:val="24"/>
        </w:rPr>
        <w:t>m</w:t>
      </w:r>
      <w:r w:rsidR="00F84F82" w:rsidRPr="00F84F82">
        <w:rPr>
          <w:color w:val="000000"/>
          <w:szCs w:val="24"/>
        </w:rPr>
        <w:t>eteoroloģiskā stacija</w:t>
      </w:r>
      <w:r w:rsidR="00F84F82">
        <w:rPr>
          <w:color w:val="000000"/>
          <w:szCs w:val="24"/>
        </w:rPr>
        <w:t>) kadastra apz</w:t>
      </w:r>
      <w:r w:rsidR="00496E5C">
        <w:rPr>
          <w:color w:val="000000"/>
          <w:szCs w:val="24"/>
        </w:rPr>
        <w:t>.</w:t>
      </w:r>
      <w:r w:rsidR="00496E5C" w:rsidRPr="00496E5C">
        <w:t xml:space="preserve"> </w:t>
      </w:r>
      <w:r w:rsidR="00496E5C" w:rsidRPr="00496E5C">
        <w:rPr>
          <w:color w:val="000000"/>
          <w:szCs w:val="24"/>
        </w:rPr>
        <w:t>88620070189001</w:t>
      </w:r>
      <w:r w:rsidRPr="00816996">
        <w:rPr>
          <w:color w:val="000000"/>
          <w:szCs w:val="24"/>
        </w:rPr>
        <w:t>), turpmāk - ”Objekts”</w:t>
      </w:r>
      <w:r w:rsidR="009307D3"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DDE511E" w:rsidR="009307D3" w:rsidRPr="00D428F0" w:rsidRDefault="009307D3">
      <w:pPr>
        <w:tabs>
          <w:tab w:val="left" w:pos="426"/>
        </w:tabs>
        <w:jc w:val="both"/>
        <w:rPr>
          <w:color w:val="000000"/>
          <w:szCs w:val="24"/>
        </w:rPr>
      </w:pPr>
      <w:r w:rsidRPr="00D428F0">
        <w:rPr>
          <w:color w:val="000000"/>
          <w:szCs w:val="24"/>
        </w:rPr>
        <w:tab/>
      </w:r>
      <w:r w:rsidR="00816996" w:rsidRPr="00816996">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E34FC39" w14:textId="423A0247" w:rsidR="005C3502" w:rsidRPr="005C3502" w:rsidRDefault="005C3502" w:rsidP="005C3502">
      <w:pPr>
        <w:jc w:val="both"/>
        <w:rPr>
          <w:szCs w:val="24"/>
        </w:rPr>
      </w:pPr>
      <w:r w:rsidRPr="00DC62F2">
        <w:rPr>
          <w:szCs w:val="24"/>
        </w:rPr>
        <w:t>1.3. Objekta īpašuma sastāvs un īss raksturojums</w:t>
      </w:r>
      <w:r w:rsidR="0063062C">
        <w:rPr>
          <w:szCs w:val="24"/>
        </w:rPr>
        <w:t>:</w:t>
      </w:r>
    </w:p>
    <w:p w14:paraId="3691E3A7" w14:textId="3C7047D1" w:rsidR="00816996" w:rsidRPr="00816996" w:rsidRDefault="00816996" w:rsidP="00816996">
      <w:pPr>
        <w:tabs>
          <w:tab w:val="left" w:pos="1701"/>
        </w:tabs>
        <w:jc w:val="both"/>
        <w:rPr>
          <w:szCs w:val="24"/>
        </w:rPr>
      </w:pPr>
      <w:r w:rsidRPr="00816996">
        <w:rPr>
          <w:szCs w:val="24"/>
        </w:rPr>
        <w:t xml:space="preserve">1.3.1. zemes gabals </w:t>
      </w:r>
      <w:r w:rsidR="00B85C18" w:rsidRPr="00B85C18">
        <w:rPr>
          <w:szCs w:val="24"/>
        </w:rPr>
        <w:t>1519</w:t>
      </w:r>
      <w:r w:rsidRPr="00816996">
        <w:rPr>
          <w:szCs w:val="24"/>
        </w:rPr>
        <w:t xml:space="preserve"> m</w:t>
      </w:r>
      <w:r w:rsidRPr="0063062C">
        <w:rPr>
          <w:szCs w:val="24"/>
          <w:vertAlign w:val="superscript"/>
        </w:rPr>
        <w:t>2</w:t>
      </w:r>
      <w:r w:rsidRPr="00816996">
        <w:rPr>
          <w:szCs w:val="24"/>
        </w:rPr>
        <w:t xml:space="preserve"> platībā;</w:t>
      </w:r>
    </w:p>
    <w:p w14:paraId="15D74FCB" w14:textId="0E27F753" w:rsidR="00816996" w:rsidRPr="00816996" w:rsidRDefault="00816996" w:rsidP="00B65D87">
      <w:pPr>
        <w:tabs>
          <w:tab w:val="left" w:pos="1701"/>
        </w:tabs>
        <w:jc w:val="both"/>
        <w:rPr>
          <w:szCs w:val="24"/>
        </w:rPr>
      </w:pPr>
      <w:r w:rsidRPr="00816996">
        <w:rPr>
          <w:szCs w:val="24"/>
        </w:rPr>
        <w:t xml:space="preserve">1.3.2. </w:t>
      </w:r>
      <w:r w:rsidR="00625F2D">
        <w:rPr>
          <w:szCs w:val="24"/>
        </w:rPr>
        <w:t xml:space="preserve">būve </w:t>
      </w:r>
      <w:r w:rsidR="00B65D87">
        <w:rPr>
          <w:szCs w:val="24"/>
        </w:rPr>
        <w:t>(</w:t>
      </w:r>
      <w:r w:rsidR="0059774E">
        <w:rPr>
          <w:szCs w:val="24"/>
        </w:rPr>
        <w:t>m</w:t>
      </w:r>
      <w:r w:rsidR="00B65D87" w:rsidRPr="00B65D87">
        <w:rPr>
          <w:szCs w:val="24"/>
        </w:rPr>
        <w:t>eteoroloģiskā stacija</w:t>
      </w:r>
      <w:r w:rsidR="0059774E">
        <w:rPr>
          <w:szCs w:val="24"/>
        </w:rPr>
        <w:t>)</w:t>
      </w:r>
      <w:r w:rsidR="00B65D87" w:rsidRPr="00B65D87">
        <w:rPr>
          <w:szCs w:val="24"/>
        </w:rPr>
        <w:t xml:space="preserve"> </w:t>
      </w:r>
      <w:r w:rsidRPr="00816996">
        <w:rPr>
          <w:szCs w:val="24"/>
        </w:rPr>
        <w:t xml:space="preserve">ar kopējo platību </w:t>
      </w:r>
      <w:r w:rsidR="0059774E" w:rsidRPr="0059774E">
        <w:rPr>
          <w:szCs w:val="24"/>
        </w:rPr>
        <w:t>129,8</w:t>
      </w:r>
      <w:r w:rsidR="0059774E">
        <w:rPr>
          <w:szCs w:val="24"/>
        </w:rPr>
        <w:t xml:space="preserve"> </w:t>
      </w:r>
      <w:r w:rsidRPr="00816996">
        <w:rPr>
          <w:szCs w:val="24"/>
        </w:rPr>
        <w:t>m²:</w:t>
      </w:r>
    </w:p>
    <w:p w14:paraId="7EC256FC" w14:textId="2CF3D347" w:rsidR="00816996" w:rsidRPr="00D428F0" w:rsidRDefault="00816996" w:rsidP="00816996">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66BEDF25" w:rsidR="009307D3" w:rsidRDefault="009307D3" w:rsidP="00A67D4F">
      <w:pPr>
        <w:tabs>
          <w:tab w:val="left" w:pos="426"/>
        </w:tabs>
        <w:jc w:val="both"/>
        <w:rPr>
          <w:szCs w:val="24"/>
        </w:rPr>
      </w:pPr>
      <w:r w:rsidRPr="00D428F0">
        <w:rPr>
          <w:szCs w:val="24"/>
        </w:rPr>
        <w:tab/>
      </w:r>
      <w:r w:rsidR="00F6352D" w:rsidRPr="00F6352D">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5AC80C3E" w:rsidR="009307D3" w:rsidRPr="006B5700" w:rsidRDefault="009307D3">
      <w:pPr>
        <w:tabs>
          <w:tab w:val="left" w:pos="426"/>
        </w:tabs>
        <w:jc w:val="both"/>
        <w:rPr>
          <w:bCs/>
          <w:color w:val="000000"/>
          <w:szCs w:val="24"/>
        </w:rPr>
      </w:pPr>
      <w:r w:rsidRPr="006B5700">
        <w:rPr>
          <w:bCs/>
          <w:color w:val="000000"/>
          <w:szCs w:val="24"/>
        </w:rPr>
        <w:tab/>
      </w:r>
      <w:r w:rsidR="00603448" w:rsidRPr="006B5700">
        <w:rPr>
          <w:bCs/>
          <w:color w:val="000000"/>
          <w:szCs w:val="24"/>
        </w:rPr>
        <w:t>Pārdots tiek nekustamais īpašums ar zemi</w:t>
      </w:r>
      <w:r w:rsidR="005B6128">
        <w:rPr>
          <w:bCs/>
          <w:color w:val="000000"/>
          <w:szCs w:val="24"/>
        </w:rPr>
        <w:t>.</w:t>
      </w:r>
      <w:r w:rsidR="00165345">
        <w:rPr>
          <w:bCs/>
          <w:color w:val="000000"/>
          <w:szCs w:val="24"/>
        </w:rPr>
        <w:t xml:space="preserve"> </w:t>
      </w:r>
    </w:p>
    <w:p w14:paraId="1388FAAC" w14:textId="77777777" w:rsidR="009307D3" w:rsidRPr="00D428F0" w:rsidRDefault="009307D3">
      <w:pPr>
        <w:tabs>
          <w:tab w:val="left" w:pos="426"/>
        </w:tabs>
        <w:jc w:val="both"/>
        <w:rPr>
          <w:color w:val="000000"/>
          <w:szCs w:val="24"/>
        </w:rPr>
      </w:pPr>
    </w:p>
    <w:p w14:paraId="090552B5" w14:textId="62903A8C" w:rsidR="009307D3" w:rsidRPr="00915A73" w:rsidRDefault="009307D3" w:rsidP="00147F0F">
      <w:pPr>
        <w:tabs>
          <w:tab w:val="left" w:pos="426"/>
          <w:tab w:val="left" w:pos="3544"/>
          <w:tab w:val="left" w:pos="4111"/>
          <w:tab w:val="left" w:pos="5103"/>
        </w:tabs>
        <w:jc w:val="both"/>
        <w:rPr>
          <w:color w:val="000000"/>
          <w:szCs w:val="24"/>
        </w:rPr>
      </w:pPr>
      <w:r w:rsidRPr="00915A73">
        <w:rPr>
          <w:color w:val="000000"/>
          <w:szCs w:val="24"/>
        </w:rPr>
        <w:t xml:space="preserve">2.2. </w:t>
      </w:r>
      <w:r w:rsidRPr="00915A73">
        <w:rPr>
          <w:color w:val="000000"/>
          <w:szCs w:val="24"/>
        </w:rPr>
        <w:tab/>
      </w:r>
      <w:r w:rsidR="00883706" w:rsidRPr="00915A73">
        <w:rPr>
          <w:color w:val="000000"/>
          <w:szCs w:val="24"/>
        </w:rPr>
        <w:t>Objekta sākumcena</w:t>
      </w:r>
      <w:r w:rsidR="00A66E16" w:rsidRPr="00915A73">
        <w:rPr>
          <w:color w:val="000000"/>
          <w:szCs w:val="24"/>
        </w:rPr>
        <w:t xml:space="preserve"> ir</w:t>
      </w:r>
      <w:r w:rsidR="00392A68" w:rsidRPr="00915A73">
        <w:t xml:space="preserve"> </w:t>
      </w:r>
      <w:r w:rsidR="00603448" w:rsidRPr="00915A73">
        <w:rPr>
          <w:b/>
          <w:color w:val="000000"/>
          <w:szCs w:val="24"/>
        </w:rPr>
        <w:t xml:space="preserve">EUR </w:t>
      </w:r>
      <w:r w:rsidR="006751FF">
        <w:rPr>
          <w:b/>
          <w:color w:val="000000"/>
          <w:szCs w:val="24"/>
        </w:rPr>
        <w:t>51</w:t>
      </w:r>
      <w:r w:rsidR="00603448" w:rsidRPr="00915A73">
        <w:rPr>
          <w:b/>
          <w:color w:val="000000"/>
          <w:szCs w:val="24"/>
        </w:rPr>
        <w:t xml:space="preserve"> </w:t>
      </w:r>
      <w:r w:rsidR="006751FF">
        <w:rPr>
          <w:b/>
          <w:color w:val="000000"/>
          <w:szCs w:val="24"/>
        </w:rPr>
        <w:t>0</w:t>
      </w:r>
      <w:r w:rsidR="00603448" w:rsidRPr="00915A73">
        <w:rPr>
          <w:b/>
          <w:color w:val="000000"/>
          <w:szCs w:val="24"/>
        </w:rPr>
        <w:t>00 (</w:t>
      </w:r>
      <w:r w:rsidR="006751FF">
        <w:rPr>
          <w:b/>
          <w:color w:val="000000"/>
          <w:szCs w:val="24"/>
        </w:rPr>
        <w:t>piecdesmit viens tūkstotis</w:t>
      </w:r>
      <w:r w:rsidR="00F6352D" w:rsidRPr="00915A73">
        <w:rPr>
          <w:b/>
          <w:color w:val="000000"/>
          <w:szCs w:val="24"/>
        </w:rPr>
        <w:t xml:space="preserve"> </w:t>
      </w:r>
      <w:r w:rsidR="00603448" w:rsidRPr="00915A73">
        <w:rPr>
          <w:b/>
          <w:color w:val="000000"/>
          <w:szCs w:val="24"/>
        </w:rPr>
        <w:t>euro)</w:t>
      </w:r>
      <w:r w:rsidR="00392A68" w:rsidRPr="00915A73">
        <w:rPr>
          <w:b/>
          <w:color w:val="000000"/>
          <w:szCs w:val="24"/>
        </w:rPr>
        <w:t>.</w:t>
      </w:r>
      <w:r w:rsidR="00A66E16" w:rsidRPr="00915A73">
        <w:rPr>
          <w:b/>
          <w:color w:val="000000"/>
          <w:szCs w:val="24"/>
        </w:rPr>
        <w:t xml:space="preserve"> </w:t>
      </w:r>
    </w:p>
    <w:p w14:paraId="2C42A267" w14:textId="77777777" w:rsidR="00883706" w:rsidRPr="002609A1" w:rsidRDefault="00883706" w:rsidP="00883706">
      <w:pPr>
        <w:tabs>
          <w:tab w:val="left" w:pos="426"/>
          <w:tab w:val="left" w:pos="3915"/>
        </w:tabs>
        <w:jc w:val="both"/>
        <w:rPr>
          <w:color w:val="000000"/>
          <w:szCs w:val="24"/>
          <w:highlight w:val="yellow"/>
        </w:rPr>
      </w:pPr>
    </w:p>
    <w:p w14:paraId="135D092F" w14:textId="77777777" w:rsidR="009307D3" w:rsidRPr="00BD0DBD" w:rsidRDefault="009307D3" w:rsidP="00883706">
      <w:pPr>
        <w:tabs>
          <w:tab w:val="left" w:pos="426"/>
          <w:tab w:val="left" w:pos="3915"/>
        </w:tabs>
        <w:jc w:val="both"/>
        <w:rPr>
          <w:color w:val="000000"/>
          <w:szCs w:val="24"/>
        </w:rPr>
      </w:pPr>
      <w:r w:rsidRPr="00BD0DBD">
        <w:rPr>
          <w:color w:val="000000"/>
          <w:szCs w:val="24"/>
        </w:rPr>
        <w:t>2.3. Objekta atsavināšanas metode.</w:t>
      </w:r>
    </w:p>
    <w:p w14:paraId="733619A7" w14:textId="77777777" w:rsidR="009307D3" w:rsidRPr="00BD0DBD" w:rsidRDefault="009307D3">
      <w:pPr>
        <w:tabs>
          <w:tab w:val="left" w:pos="426"/>
        </w:tabs>
        <w:jc w:val="both"/>
        <w:rPr>
          <w:color w:val="000000"/>
          <w:szCs w:val="24"/>
        </w:rPr>
      </w:pPr>
      <w:r w:rsidRPr="00BD0DBD">
        <w:rPr>
          <w:color w:val="000000"/>
          <w:szCs w:val="24"/>
        </w:rPr>
        <w:tab/>
        <w:t>Pārdošana</w:t>
      </w:r>
      <w:r w:rsidR="00A66E16" w:rsidRPr="00BD0DBD">
        <w:rPr>
          <w:color w:val="000000"/>
          <w:szCs w:val="24"/>
        </w:rPr>
        <w:t xml:space="preserve"> izsolē</w:t>
      </w:r>
      <w:r w:rsidRPr="00BD0DBD">
        <w:rPr>
          <w:color w:val="000000"/>
          <w:szCs w:val="24"/>
        </w:rPr>
        <w:t>.</w:t>
      </w:r>
    </w:p>
    <w:p w14:paraId="7D8303BD" w14:textId="77777777" w:rsidR="009307D3" w:rsidRPr="002609A1" w:rsidRDefault="009307D3">
      <w:pPr>
        <w:tabs>
          <w:tab w:val="left" w:pos="426"/>
        </w:tabs>
        <w:jc w:val="both"/>
        <w:rPr>
          <w:color w:val="000000"/>
          <w:szCs w:val="24"/>
          <w:highlight w:val="yellow"/>
        </w:rPr>
      </w:pPr>
    </w:p>
    <w:p w14:paraId="26337567" w14:textId="77777777" w:rsidR="009307D3" w:rsidRPr="00BD0DBD" w:rsidRDefault="009307D3">
      <w:pPr>
        <w:tabs>
          <w:tab w:val="left" w:pos="426"/>
        </w:tabs>
        <w:jc w:val="both"/>
        <w:rPr>
          <w:color w:val="000000"/>
          <w:szCs w:val="24"/>
        </w:rPr>
      </w:pPr>
      <w:r w:rsidRPr="00BD0DBD">
        <w:rPr>
          <w:color w:val="000000"/>
          <w:szCs w:val="24"/>
        </w:rPr>
        <w:t>2.4. Objekta atsavināšanas paņēmiens.</w:t>
      </w:r>
    </w:p>
    <w:p w14:paraId="1F2BC11E" w14:textId="7EA9D8B3" w:rsidR="009307D3" w:rsidRPr="00BD0DBD" w:rsidRDefault="009307D3">
      <w:pPr>
        <w:tabs>
          <w:tab w:val="left" w:pos="426"/>
        </w:tabs>
        <w:jc w:val="both"/>
        <w:rPr>
          <w:color w:val="000000"/>
          <w:szCs w:val="24"/>
        </w:rPr>
      </w:pPr>
      <w:r w:rsidRPr="00BD0DBD">
        <w:rPr>
          <w:color w:val="000000"/>
          <w:szCs w:val="24"/>
        </w:rPr>
        <w:tab/>
      </w:r>
      <w:r w:rsidR="006751FF">
        <w:rPr>
          <w:color w:val="000000"/>
          <w:szCs w:val="24"/>
        </w:rPr>
        <w:t>E</w:t>
      </w:r>
      <w:r w:rsidR="00023EFF" w:rsidRPr="00BD0DBD">
        <w:rPr>
          <w:color w:val="000000"/>
          <w:szCs w:val="24"/>
        </w:rPr>
        <w:t xml:space="preserve">lektroniska </w:t>
      </w:r>
      <w:r w:rsidRPr="00BD0DBD">
        <w:rPr>
          <w:color w:val="000000"/>
          <w:szCs w:val="24"/>
        </w:rPr>
        <w:t>izsole ar augšupejošu soli.</w:t>
      </w:r>
    </w:p>
    <w:p w14:paraId="6C9C676C" w14:textId="77777777" w:rsidR="008D0CAC" w:rsidRPr="002609A1" w:rsidRDefault="008D0CAC" w:rsidP="008D0CAC">
      <w:pPr>
        <w:tabs>
          <w:tab w:val="left" w:pos="426"/>
        </w:tabs>
        <w:ind w:left="426"/>
        <w:jc w:val="both"/>
        <w:rPr>
          <w:color w:val="000000"/>
          <w:szCs w:val="24"/>
          <w:highlight w:val="yellow"/>
        </w:rPr>
      </w:pPr>
    </w:p>
    <w:p w14:paraId="6213863A" w14:textId="0441FB23" w:rsidR="009307D3" w:rsidRDefault="008D0CAC" w:rsidP="00392A68">
      <w:pPr>
        <w:tabs>
          <w:tab w:val="left" w:pos="426"/>
        </w:tabs>
        <w:ind w:left="426"/>
        <w:jc w:val="both"/>
        <w:rPr>
          <w:b/>
          <w:color w:val="000000"/>
          <w:szCs w:val="24"/>
        </w:rPr>
      </w:pPr>
      <w:r w:rsidRPr="00915A73">
        <w:rPr>
          <w:b/>
          <w:color w:val="000000"/>
          <w:szCs w:val="24"/>
        </w:rPr>
        <w:t xml:space="preserve">Izsoles solis ir – </w:t>
      </w:r>
      <w:r w:rsidR="00FC3D1A">
        <w:rPr>
          <w:b/>
          <w:color w:val="000000"/>
          <w:szCs w:val="24"/>
        </w:rPr>
        <w:t>3</w:t>
      </w:r>
      <w:r w:rsidR="00392A68" w:rsidRPr="00915A73">
        <w:rPr>
          <w:b/>
          <w:color w:val="000000"/>
          <w:szCs w:val="24"/>
        </w:rPr>
        <w:t xml:space="preserve"> </w:t>
      </w:r>
      <w:r w:rsidR="00FC3D1A">
        <w:rPr>
          <w:b/>
          <w:color w:val="000000"/>
          <w:szCs w:val="24"/>
        </w:rPr>
        <w:t>5</w:t>
      </w:r>
      <w:r w:rsidR="00F72BED" w:rsidRPr="00915A73">
        <w:rPr>
          <w:b/>
          <w:color w:val="000000"/>
          <w:szCs w:val="24"/>
        </w:rPr>
        <w:t>0</w:t>
      </w:r>
      <w:r w:rsidR="00392A68" w:rsidRPr="00915A73">
        <w:rPr>
          <w:b/>
          <w:color w:val="000000"/>
          <w:szCs w:val="24"/>
        </w:rPr>
        <w:t>0 EUR.</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0"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1"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458DD1DB" w:rsidR="0013417C" w:rsidRDefault="0013417C" w:rsidP="0013417C">
      <w:pPr>
        <w:autoSpaceDE w:val="0"/>
        <w:autoSpaceDN w:val="0"/>
        <w:adjustRightInd w:val="0"/>
        <w:jc w:val="both"/>
        <w:rPr>
          <w:szCs w:val="24"/>
        </w:rPr>
      </w:pPr>
      <w:r w:rsidRPr="00915A73">
        <w:rPr>
          <w:szCs w:val="24"/>
        </w:rPr>
        <w:t xml:space="preserve">3.1. Pretendentu reģistrācija notiek </w:t>
      </w:r>
      <w:r w:rsidRPr="00FC3D1A">
        <w:rPr>
          <w:b/>
          <w:bCs/>
        </w:rPr>
        <w:t>no</w:t>
      </w:r>
      <w:r w:rsidRPr="00FC3D1A">
        <w:t xml:space="preserve"> </w:t>
      </w:r>
      <w:r w:rsidR="008C5BC6">
        <w:rPr>
          <w:b/>
          <w:bCs/>
        </w:rPr>
        <w:t>04</w:t>
      </w:r>
      <w:r w:rsidR="008C0949" w:rsidRPr="00FC3D1A">
        <w:rPr>
          <w:b/>
          <w:bCs/>
        </w:rPr>
        <w:t>.</w:t>
      </w:r>
      <w:r w:rsidR="008C5BC6">
        <w:rPr>
          <w:b/>
          <w:bCs/>
        </w:rPr>
        <w:t>01</w:t>
      </w:r>
      <w:r w:rsidR="00BD0DBD" w:rsidRPr="00FC3D1A">
        <w:rPr>
          <w:b/>
          <w:bCs/>
        </w:rPr>
        <w:t>.</w:t>
      </w:r>
      <w:r w:rsidR="008C5BC6">
        <w:rPr>
          <w:b/>
          <w:bCs/>
        </w:rPr>
        <w:t>202</w:t>
      </w:r>
      <w:r w:rsidR="00B35329">
        <w:rPr>
          <w:b/>
          <w:bCs/>
        </w:rPr>
        <w:t>4</w:t>
      </w:r>
      <w:r w:rsidRPr="00FC3D1A">
        <w:rPr>
          <w:b/>
          <w:bCs/>
        </w:rPr>
        <w:t xml:space="preserve">. plkst.13:00 līdz </w:t>
      </w:r>
      <w:r w:rsidR="00D815B9">
        <w:rPr>
          <w:b/>
          <w:bCs/>
        </w:rPr>
        <w:t>2</w:t>
      </w:r>
      <w:r w:rsidR="00D815B9" w:rsidRPr="00D815B9">
        <w:rPr>
          <w:b/>
          <w:bCs/>
        </w:rPr>
        <w:t>4.01.202</w:t>
      </w:r>
      <w:r w:rsidR="00B35329">
        <w:rPr>
          <w:b/>
          <w:bCs/>
        </w:rPr>
        <w:t>4</w:t>
      </w:r>
      <w:r w:rsidR="00FC3D1A" w:rsidRPr="00FC3D1A">
        <w:rPr>
          <w:b/>
          <w:bCs/>
        </w:rPr>
        <w:t xml:space="preserve">. </w:t>
      </w:r>
      <w:r w:rsidRPr="00FC3D1A">
        <w:rPr>
          <w:b/>
          <w:bCs/>
        </w:rPr>
        <w:t>plkst.23:59</w:t>
      </w:r>
      <w:r>
        <w:rPr>
          <w:szCs w:val="24"/>
        </w:rPr>
        <w:t xml:space="preserve"> elektronisko izsoļu vietnē </w:t>
      </w:r>
      <w:hyperlink r:id="rId12"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3"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4"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lastRenderedPageBreak/>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5"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.5.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.7. Informāciju par autorizēšanu dalībai izsolē izsoles rīkotājs reģistrētam lietotājam nosūta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nodokļu parādi, kas kopsummā pārsniedz 150.00 euro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31AA8841" w14:textId="77777777" w:rsidR="0063583B" w:rsidRDefault="0063583B">
      <w:pPr>
        <w:jc w:val="both"/>
        <w:rPr>
          <w:color w:val="000000"/>
          <w:szCs w:val="24"/>
        </w:rPr>
      </w:pPr>
    </w:p>
    <w:p w14:paraId="2D1925A1" w14:textId="2CE6F769"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624B1C50"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 xml:space="preserve">LV25UNLA0055000617927, A/S </w:t>
      </w:r>
      <w:r w:rsidR="00C97852" w:rsidRPr="00915A73">
        <w:rPr>
          <w:szCs w:val="24"/>
        </w:rPr>
        <w:lastRenderedPageBreak/>
        <w:t xml:space="preserve">SEB Banka, kods UNLALV2X </w:t>
      </w:r>
      <w:r w:rsidR="00C97852" w:rsidRPr="00915A73">
        <w:rPr>
          <w:b/>
          <w:i/>
          <w:szCs w:val="24"/>
          <w:u w:val="single"/>
        </w:rPr>
        <w:t xml:space="preserve">reģistrācijas maksa EUR </w:t>
      </w:r>
      <w:r w:rsidR="00C97852" w:rsidRPr="00915A73">
        <w:rPr>
          <w:b/>
          <w:i/>
          <w:noProof/>
          <w:szCs w:val="24"/>
          <w:u w:val="single"/>
        </w:rPr>
        <w:t>200</w:t>
      </w:r>
      <w:r w:rsidR="00E830EB">
        <w:rPr>
          <w:b/>
          <w:i/>
          <w:noProof/>
          <w:szCs w:val="24"/>
          <w:u w:val="single"/>
        </w:rPr>
        <w:t>,00</w:t>
      </w:r>
      <w:r w:rsidR="00C97852" w:rsidRPr="00915A73">
        <w:rPr>
          <w:b/>
          <w:i/>
          <w:szCs w:val="24"/>
          <w:u w:val="single"/>
        </w:rPr>
        <w:t xml:space="preserve"> apmērā</w:t>
      </w:r>
      <w:r w:rsidR="00C97852" w:rsidRPr="00915A73">
        <w:rPr>
          <w:i/>
          <w:szCs w:val="24"/>
          <w:u w:val="single"/>
        </w:rPr>
        <w:t xml:space="preserve"> ar atzīmi </w:t>
      </w:r>
      <w:r w:rsidR="00C97852" w:rsidRPr="00915A73">
        <w:rPr>
          <w:i/>
          <w:szCs w:val="24"/>
          <w:u w:val="single"/>
        </w:rPr>
        <w:sym w:font="Times New Roman" w:char="201D"/>
      </w:r>
      <w:r w:rsidR="00C97852" w:rsidRPr="00915A73">
        <w:rPr>
          <w:i/>
          <w:szCs w:val="24"/>
          <w:u w:val="single"/>
        </w:rPr>
        <w:t>Nekustamā</w:t>
      </w:r>
      <w:r w:rsidR="00C97852" w:rsidRPr="00505225">
        <w:rPr>
          <w:i/>
          <w:szCs w:val="24"/>
          <w:u w:val="single"/>
        </w:rPr>
        <w:t xml:space="preserve"> īpašuma </w:t>
      </w:r>
      <w:r w:rsidR="009154FE" w:rsidRPr="009154FE">
        <w:rPr>
          <w:i/>
          <w:noProof/>
          <w:color w:val="000000"/>
          <w:szCs w:val="24"/>
          <w:u w:val="single"/>
        </w:rPr>
        <w:t>"Rīti", Kolka, Kolkas pagasts, Talsu novads</w:t>
      </w:r>
      <w:r w:rsidR="000518B7" w:rsidRPr="000518B7">
        <w:rPr>
          <w:i/>
          <w:noProof/>
          <w:color w:val="000000"/>
          <w:szCs w:val="24"/>
          <w:u w:val="single"/>
        </w:rPr>
        <w:t xml:space="preserve">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3BC8D3D9"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Pr>
          <w:b/>
          <w:i/>
          <w:szCs w:val="24"/>
          <w:u w:val="single"/>
        </w:rPr>
        <w:t>EUR</w:t>
      </w:r>
      <w:r w:rsidR="00E80DBA" w:rsidRPr="00A94FC4">
        <w:rPr>
          <w:b/>
          <w:i/>
          <w:szCs w:val="24"/>
          <w:u w:val="single"/>
        </w:rPr>
        <w:t xml:space="preserve"> </w:t>
      </w:r>
      <w:r w:rsidR="00B36D07">
        <w:rPr>
          <w:b/>
          <w:i/>
          <w:szCs w:val="24"/>
          <w:u w:val="single"/>
        </w:rPr>
        <w:t>5</w:t>
      </w:r>
      <w:r w:rsidR="00E80DBA">
        <w:rPr>
          <w:b/>
          <w:i/>
          <w:szCs w:val="24"/>
          <w:u w:val="single"/>
        </w:rPr>
        <w:t> </w:t>
      </w:r>
      <w:r w:rsidR="00B36D07">
        <w:rPr>
          <w:b/>
          <w:i/>
          <w:szCs w:val="24"/>
          <w:u w:val="single"/>
        </w:rPr>
        <w:t>10</w:t>
      </w:r>
      <w:r w:rsidR="00E80DBA">
        <w:rPr>
          <w:b/>
          <w:i/>
          <w:szCs w:val="24"/>
          <w:u w:val="single"/>
        </w:rPr>
        <w:t>0</w:t>
      </w:r>
      <w:r w:rsidR="00E830EB">
        <w:rPr>
          <w:b/>
          <w:i/>
          <w:szCs w:val="24"/>
          <w:u w:val="single"/>
        </w:rPr>
        <w:t>,00</w:t>
      </w:r>
      <w:r w:rsidR="00E80DBA">
        <w:rPr>
          <w:b/>
          <w:i/>
          <w:szCs w:val="24"/>
          <w:u w:val="single"/>
        </w:rPr>
        <w:t xml:space="preserve">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F825F2" w:rsidRPr="00F825F2">
        <w:rPr>
          <w:i/>
          <w:szCs w:val="24"/>
          <w:u w:val="single"/>
        </w:rPr>
        <w:t>"Rīti", Kolka, Kolkas pagasts, Talsu novads</w:t>
      </w:r>
      <w:r w:rsidR="00781A5B" w:rsidRPr="00781A5B">
        <w:rPr>
          <w:i/>
          <w:szCs w:val="24"/>
          <w:u w:val="single"/>
        </w:rPr>
        <w:t xml:space="preserve">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6E831B16"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6" w:history="1">
        <w:r w:rsidR="003037AA" w:rsidRPr="00FF2E46">
          <w:rPr>
            <w:rStyle w:val="Hyperlink"/>
            <w:szCs w:val="24"/>
          </w:rPr>
          <w:t>https://izsoles.ta.gov.lv</w:t>
        </w:r>
      </w:hyperlink>
      <w:r w:rsidRPr="00AB4FE4">
        <w:rPr>
          <w:color w:val="000000"/>
          <w:szCs w:val="24"/>
        </w:rPr>
        <w:t xml:space="preserve"> </w:t>
      </w:r>
      <w:r w:rsidR="00D815B9">
        <w:rPr>
          <w:b/>
          <w:bCs/>
        </w:rPr>
        <w:t>04</w:t>
      </w:r>
      <w:r w:rsidR="00D815B9" w:rsidRPr="00FC3D1A">
        <w:rPr>
          <w:b/>
          <w:bCs/>
        </w:rPr>
        <w:t>.</w:t>
      </w:r>
      <w:r w:rsidR="00D815B9">
        <w:rPr>
          <w:b/>
          <w:bCs/>
        </w:rPr>
        <w:t>01</w:t>
      </w:r>
      <w:r w:rsidR="00D815B9" w:rsidRPr="00FC3D1A">
        <w:rPr>
          <w:b/>
          <w:bCs/>
        </w:rPr>
        <w:t>.</w:t>
      </w:r>
      <w:r w:rsidR="00D815B9">
        <w:rPr>
          <w:b/>
          <w:bCs/>
        </w:rPr>
        <w:t>202</w:t>
      </w:r>
      <w:r w:rsidR="00B35329">
        <w:rPr>
          <w:b/>
          <w:bCs/>
        </w:rPr>
        <w:t>4</w:t>
      </w:r>
      <w:r w:rsidR="00F96E32" w:rsidRPr="00F96E32">
        <w:rPr>
          <w:b/>
          <w:bCs/>
        </w:rPr>
        <w:t xml:space="preserve">. </w:t>
      </w:r>
      <w:r w:rsidRPr="00F96E32">
        <w:rPr>
          <w:b/>
          <w:bCs/>
          <w:color w:val="000000"/>
          <w:szCs w:val="24"/>
        </w:rPr>
        <w:t>plkst.</w:t>
      </w:r>
      <w:r w:rsidR="00237456" w:rsidRPr="00F96E32">
        <w:rPr>
          <w:b/>
          <w:bCs/>
          <w:color w:val="000000"/>
          <w:szCs w:val="24"/>
        </w:rPr>
        <w:t xml:space="preserve"> </w:t>
      </w:r>
      <w:r w:rsidRPr="00F96E32">
        <w:rPr>
          <w:b/>
          <w:bCs/>
          <w:color w:val="000000"/>
          <w:szCs w:val="24"/>
        </w:rPr>
        <w:t>13:00</w:t>
      </w:r>
      <w:r w:rsidRPr="00F96E32">
        <w:rPr>
          <w:color w:val="000000"/>
          <w:szCs w:val="24"/>
        </w:rPr>
        <w:t xml:space="preserve"> un noslēdzas </w:t>
      </w:r>
      <w:r w:rsidR="00C47CF3">
        <w:rPr>
          <w:b/>
          <w:bCs/>
        </w:rPr>
        <w:t>05.02.202</w:t>
      </w:r>
      <w:r w:rsidR="00B35329">
        <w:rPr>
          <w:b/>
          <w:bCs/>
        </w:rPr>
        <w:t>4</w:t>
      </w:r>
      <w:r w:rsidR="00C47CF3">
        <w:rPr>
          <w:b/>
          <w:bCs/>
        </w:rPr>
        <w:t>.</w:t>
      </w:r>
      <w:r w:rsidRPr="00F96E32">
        <w:rPr>
          <w:b/>
          <w:bCs/>
          <w:color w:val="000000"/>
          <w:szCs w:val="24"/>
        </w:rPr>
        <w:t xml:space="preserve">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7"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EE38627" w14:textId="643FC371"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E86618">
        <w:rPr>
          <w:color w:val="000000"/>
          <w:szCs w:val="24"/>
        </w:rPr>
        <w:t>13</w:t>
      </w:r>
      <w:r>
        <w:rPr>
          <w:color w:val="000000"/>
          <w:szCs w:val="24"/>
        </w:rPr>
        <w:t xml:space="preserve"> </w:t>
      </w:r>
      <w:r w:rsidR="008D0CAC" w:rsidRPr="008D0CAC">
        <w:rPr>
          <w:color w:val="000000"/>
          <w:szCs w:val="24"/>
        </w:rPr>
        <w:t>Atsavinātājs ir tiesīg</w:t>
      </w:r>
      <w:r w:rsidR="00A815D7">
        <w:rPr>
          <w:color w:val="000000"/>
          <w:szCs w:val="24"/>
        </w:rPr>
        <w:t>s</w:t>
      </w:r>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1AA84B45"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18" w:history="1">
        <w:r w:rsidR="00706E70" w:rsidRPr="00FF2E46">
          <w:rPr>
            <w:rStyle w:val="Hyperlink"/>
            <w:szCs w:val="24"/>
          </w:rPr>
          <w:t>https://videscentrs.lvgmc.lv/</w:t>
        </w:r>
      </w:hyperlink>
      <w:r w:rsidR="00706E70">
        <w:rPr>
          <w:color w:val="000000"/>
          <w:szCs w:val="24"/>
        </w:rPr>
        <w:t>.</w:t>
      </w:r>
    </w:p>
    <w:p w14:paraId="67ED12BA" w14:textId="02F0CEFB" w:rsidR="008D0CAC" w:rsidRPr="008D0CAC" w:rsidRDefault="002E6AC9" w:rsidP="008D0CAC">
      <w:pPr>
        <w:jc w:val="both"/>
        <w:rPr>
          <w:color w:val="000000"/>
          <w:szCs w:val="24"/>
        </w:rPr>
      </w:pPr>
      <w:r>
        <w:rPr>
          <w:color w:val="000000"/>
          <w:szCs w:val="24"/>
        </w:rPr>
        <w:lastRenderedPageBreak/>
        <w:t>4</w:t>
      </w:r>
      <w:r w:rsidR="008D0CAC" w:rsidRPr="008D0CAC">
        <w:rPr>
          <w:color w:val="000000"/>
          <w:szCs w:val="24"/>
        </w:rPr>
        <w:t>.1</w:t>
      </w:r>
      <w:r w:rsidR="00E86618">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19" w:history="1">
        <w:r w:rsidR="00706E70" w:rsidRPr="00FF2E46">
          <w:rPr>
            <w:rStyle w:val="Hyperlink"/>
            <w:szCs w:val="24"/>
          </w:rPr>
          <w:t>https://videscentrs.lvgmc.lv/</w:t>
        </w:r>
      </w:hyperlink>
      <w:r w:rsidR="008D0CAC" w:rsidRPr="008D0CAC">
        <w:rPr>
          <w:color w:val="000000"/>
          <w:szCs w:val="24"/>
        </w:rPr>
        <w:t>.</w:t>
      </w:r>
    </w:p>
    <w:p w14:paraId="0CF464FB" w14:textId="3AFC8F8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4BD27076"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0DDDA7E"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57855CEC"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9</w:t>
      </w:r>
      <w:r w:rsidR="008D0CAC" w:rsidRPr="008D0CAC">
        <w:rPr>
          <w:color w:val="000000"/>
          <w:szCs w:val="24"/>
        </w:rPr>
        <w:t xml:space="preserve">. </w:t>
      </w:r>
      <w:r w:rsidR="008D0CAC" w:rsidRPr="008D0CAC">
        <w:rPr>
          <w:color w:val="000000"/>
          <w:szCs w:val="24"/>
        </w:rPr>
        <w:tab/>
      </w:r>
      <w:r w:rsidR="006E0249" w:rsidRPr="006E0249">
        <w:rPr>
          <w:color w:val="000000"/>
          <w:szCs w:val="24"/>
        </w:rPr>
        <w:t>Pretendents, kurš saskaņā ar 4.1</w:t>
      </w:r>
      <w:r w:rsidR="00E86618">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387BCB2B"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20</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0" w:history="1">
        <w:r w:rsidR="00D04BD0" w:rsidRPr="00FA056A">
          <w:rPr>
            <w:rStyle w:val="Hyperlink"/>
            <w:szCs w:val="24"/>
          </w:rPr>
          <w:t>https://videscentrs.lvgmc.lv/</w:t>
        </w:r>
      </w:hyperlink>
      <w:r>
        <w:rPr>
          <w:color w:val="000000"/>
          <w:szCs w:val="24"/>
        </w:rPr>
        <w:t>.</w:t>
      </w:r>
    </w:p>
    <w:p w14:paraId="6A528F4B" w14:textId="39E39AD0"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1" w:history="1">
        <w:r w:rsidR="00D04BD0" w:rsidRPr="00FA056A">
          <w:rPr>
            <w:rStyle w:val="Hyperlink"/>
            <w:szCs w:val="24"/>
          </w:rPr>
          <w:t>https://videscentrs.lvgmc.lv/</w:t>
        </w:r>
      </w:hyperlink>
      <w:r w:rsidR="00E4559E">
        <w:rPr>
          <w:color w:val="000000"/>
          <w:szCs w:val="24"/>
        </w:rPr>
        <w:t>.</w:t>
      </w:r>
    </w:p>
    <w:p w14:paraId="7C5032B1" w14:textId="45784A8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86618">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rakstveidā paziņo par to, ka turpmāk nav ieinteresēts parakstīt līgumu, tad atsavinātājs pēc izsoles rezultātu stāšanās spēkā piedāvājumu parakstīt līgumu attiecīgajam pretendentam nesūta, izņemot gadījumu, ja pretendents līdz izsoles rezultātu spēkā stāšanās dienai rakstveidā atsauc savu iesniegumu, izsakot piekrišanu parakstīt līgumu pēc tā saņemšanas. </w:t>
      </w:r>
    </w:p>
    <w:p w14:paraId="759CE6E2" w14:textId="403D4366" w:rsidR="009307D3" w:rsidRPr="00D428F0" w:rsidRDefault="00367ED9">
      <w:pPr>
        <w:jc w:val="both"/>
        <w:rPr>
          <w:color w:val="000000"/>
          <w:szCs w:val="24"/>
        </w:rPr>
      </w:pPr>
      <w:r>
        <w:rPr>
          <w:color w:val="000000"/>
          <w:szCs w:val="24"/>
        </w:rPr>
        <w:t>4</w:t>
      </w:r>
      <w:r w:rsidR="008D0CAC" w:rsidRPr="008D0CAC">
        <w:rPr>
          <w:color w:val="000000"/>
          <w:szCs w:val="24"/>
        </w:rPr>
        <w:t>.</w:t>
      </w:r>
      <w:r w:rsidR="00E86618">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893FCE8" w:rsidR="009307D3" w:rsidRPr="00D428F0"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4F144D2A" w:rsidR="009307D3"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5088A887" w:rsidR="00162B26" w:rsidRPr="00D428F0" w:rsidRDefault="00162B26">
      <w:pPr>
        <w:jc w:val="both"/>
        <w:rPr>
          <w:color w:val="000000"/>
          <w:szCs w:val="24"/>
        </w:rPr>
      </w:pPr>
      <w:r>
        <w:rPr>
          <w:color w:val="000000"/>
          <w:szCs w:val="24"/>
        </w:rPr>
        <w:t>4.2</w:t>
      </w:r>
      <w:r w:rsidR="00E86618">
        <w:rPr>
          <w:color w:val="000000"/>
          <w:szCs w:val="24"/>
        </w:rPr>
        <w:t>6</w:t>
      </w:r>
      <w:r>
        <w:rPr>
          <w:color w:val="000000"/>
          <w:szCs w:val="24"/>
        </w:rPr>
        <w:t xml:space="preserve">. </w:t>
      </w:r>
      <w:r w:rsidRPr="00162B26">
        <w:rPr>
          <w:color w:val="000000"/>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2CD5DEB"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r w:rsidRPr="00A94FC4">
        <w:rPr>
          <w:i/>
          <w:sz w:val="24"/>
          <w:szCs w:val="24"/>
        </w:rPr>
        <w:t>euro</w:t>
      </w:r>
      <w:r w:rsidRPr="00D428F0">
        <w:rPr>
          <w:sz w:val="24"/>
          <w:szCs w:val="24"/>
        </w:rPr>
        <w:t xml:space="preserve">. </w:t>
      </w:r>
      <w:r w:rsidR="004E5F6E" w:rsidRPr="000E3CB7">
        <w:rPr>
          <w:rFonts w:eastAsia="Calibri"/>
          <w:b/>
          <w:bCs/>
          <w:sz w:val="24"/>
        </w:rPr>
        <w:t>Izsoles pretendentam un izsoles dalībniekam visi maksājumi jāveic tikai no sava kredītiestādes konta</w:t>
      </w:r>
      <w:r w:rsidR="004E5F6E">
        <w:rPr>
          <w:rFonts w:eastAsia="Calibri"/>
          <w:b/>
          <w:bCs/>
          <w:sz w:val="24"/>
        </w:rPr>
        <w:t>.</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400F4F9B"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w:t>
      </w:r>
      <w:r w:rsidR="00CB1EB0">
        <w:rPr>
          <w:color w:val="000000"/>
          <w:szCs w:val="24"/>
        </w:rPr>
        <w:t>viena</w:t>
      </w:r>
      <w:r w:rsidR="009307D3" w:rsidRPr="00D428F0">
        <w:rPr>
          <w:color w:val="000000"/>
          <w:szCs w:val="24"/>
        </w:rPr>
        <w:t xml:space="preserve"> mēneš</w:t>
      </w:r>
      <w:r w:rsidR="00CB1EB0">
        <w:rPr>
          <w:color w:val="000000"/>
          <w:szCs w:val="24"/>
        </w:rPr>
        <w:t>a</w:t>
      </w:r>
      <w:r w:rsidR="009307D3" w:rsidRPr="00D428F0">
        <w:rPr>
          <w:color w:val="000000"/>
          <w:szCs w:val="24"/>
        </w:rPr>
        <w:t xml:space="preserve">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442D82F2"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D203D3" w:rsidRPr="00D203D3">
        <w:rPr>
          <w:szCs w:val="24"/>
        </w:rPr>
        <w:t>"Rīti", Kolka, Kolkas pagasts, Talsu novads</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2CE489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w:t>
      </w:r>
      <w:r w:rsidR="00CB1EB0">
        <w:rPr>
          <w:szCs w:val="24"/>
        </w:rPr>
        <w:t>viena</w:t>
      </w:r>
      <w:r w:rsidR="009307D3" w:rsidRPr="00D428F0">
        <w:rPr>
          <w:szCs w:val="24"/>
        </w:rPr>
        <w:t xml:space="preserve"> mēneš</w:t>
      </w:r>
      <w:r w:rsidR="00CB1EB0">
        <w:rPr>
          <w:szCs w:val="24"/>
        </w:rPr>
        <w:t>a</w:t>
      </w:r>
      <w:r w:rsidR="009307D3" w:rsidRPr="00D428F0">
        <w:rPr>
          <w:szCs w:val="24"/>
        </w:rPr>
        <w:t xml:space="preserve">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lastRenderedPageBreak/>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2D7BC8D6" w:rsidR="009307D3" w:rsidRDefault="00920AFB" w:rsidP="002D3A13">
      <w:pPr>
        <w:jc w:val="both"/>
        <w:rPr>
          <w:noProof/>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00D47B62" w14:textId="7A5C9C05" w:rsidR="00165345" w:rsidRDefault="00165345" w:rsidP="002D3A13">
      <w:pPr>
        <w:jc w:val="both"/>
        <w:rPr>
          <w:noProof/>
          <w:szCs w:val="24"/>
        </w:rPr>
      </w:pP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2EB0BBAB" w14:textId="2A15577B" w:rsidR="009307D3" w:rsidRPr="00F82A56" w:rsidRDefault="009307D3" w:rsidP="007A3534">
      <w:pPr>
        <w:jc w:val="both"/>
        <w:rPr>
          <w:color w:val="000000"/>
          <w:szCs w:val="24"/>
        </w:rPr>
        <w:sectPr w:rsidR="009307D3" w:rsidRPr="00F82A56" w:rsidSect="00367ED9">
          <w:headerReference w:type="even" r:id="rId22"/>
          <w:headerReference w:type="default" r:id="rId23"/>
          <w:pgSz w:w="11907" w:h="16840"/>
          <w:pgMar w:top="1361" w:right="907" w:bottom="993" w:left="1588" w:header="720" w:footer="720" w:gutter="0"/>
          <w:pgNumType w:start="1" w:chapStyle="2"/>
          <w:cols w:space="720"/>
          <w:titlePg/>
        </w:sectPr>
      </w:pPr>
      <w:r w:rsidRPr="00D428F0">
        <w:rPr>
          <w:color w:val="000000"/>
          <w:szCs w:val="24"/>
        </w:rPr>
        <w:t>Valdes priekšsēdētāj</w:t>
      </w:r>
      <w:r w:rsidR="004D49D6" w:rsidRPr="00D428F0">
        <w:rPr>
          <w:color w:val="000000"/>
          <w:szCs w:val="24"/>
        </w:rPr>
        <w:t>s</w:t>
      </w:r>
      <w:r w:rsidRPr="00D428F0">
        <w:rPr>
          <w:color w:val="000000"/>
          <w:szCs w:val="24"/>
        </w:rPr>
        <w:t xml:space="preserve">                                                                                                                   </w:t>
      </w:r>
      <w:r w:rsidR="00421D6F">
        <w:rPr>
          <w:color w:val="000000"/>
          <w:szCs w:val="24"/>
        </w:rPr>
        <w:t>E</w:t>
      </w:r>
      <w:r w:rsidR="004D49D6" w:rsidRPr="00D428F0">
        <w:rPr>
          <w:color w:val="000000"/>
          <w:szCs w:val="24"/>
        </w:rPr>
        <w:t>.</w:t>
      </w:r>
      <w:r w:rsidR="00421D6F">
        <w:rPr>
          <w:color w:val="000000"/>
          <w:szCs w:val="24"/>
        </w:rPr>
        <w:t>Zariņš</w:t>
      </w: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0099967E" w14:textId="77777777" w:rsidR="0030371A" w:rsidRPr="00256DB7" w:rsidRDefault="0030371A" w:rsidP="0030371A">
      <w:pPr>
        <w:jc w:val="right"/>
        <w:rPr>
          <w:bCs/>
          <w:szCs w:val="24"/>
        </w:rPr>
      </w:pPr>
      <w:r w:rsidRPr="00256DB7">
        <w:rPr>
          <w:bCs/>
          <w:szCs w:val="24"/>
        </w:rPr>
        <w:lastRenderedPageBreak/>
        <w:t>Pielikums Nr.1</w:t>
      </w:r>
    </w:p>
    <w:p w14:paraId="1F2F0970" w14:textId="77777777" w:rsidR="0030371A" w:rsidRPr="008136EF" w:rsidRDefault="0030371A" w:rsidP="0030371A">
      <w:pPr>
        <w:jc w:val="center"/>
        <w:rPr>
          <w:b/>
          <w:szCs w:val="24"/>
        </w:rPr>
      </w:pPr>
      <w:r w:rsidRPr="008136EF">
        <w:rPr>
          <w:b/>
          <w:szCs w:val="24"/>
        </w:rPr>
        <w:t xml:space="preserve">PIRKUMA </w:t>
      </w:r>
      <w:smartTag w:uri="schemas-tilde-lv/tildestengine" w:element="veidnes">
        <w:smartTagPr>
          <w:attr w:name="text" w:val="LĪGUMS"/>
          <w:attr w:name="baseform" w:val="lîgums"/>
          <w:attr w:name="id" w:val="-1"/>
        </w:smartTagPr>
        <w:r w:rsidRPr="008136EF">
          <w:rPr>
            <w:b/>
            <w:szCs w:val="24"/>
          </w:rPr>
          <w:t>LĪGUMS</w:t>
        </w:r>
      </w:smartTag>
    </w:p>
    <w:p w14:paraId="6A89C0DD" w14:textId="77777777" w:rsidR="0030371A" w:rsidRPr="008136EF" w:rsidRDefault="0030371A" w:rsidP="0030371A">
      <w:pPr>
        <w:jc w:val="both"/>
        <w:rPr>
          <w:b/>
          <w:szCs w:val="24"/>
        </w:rPr>
      </w:pPr>
      <w:r w:rsidRPr="008136EF">
        <w:rPr>
          <w:b/>
          <w:szCs w:val="24"/>
        </w:rPr>
        <w:t xml:space="preserve"> </w:t>
      </w:r>
    </w:p>
    <w:p w14:paraId="41B8C5F3" w14:textId="7D7FD643" w:rsidR="0030371A" w:rsidRPr="008136EF" w:rsidRDefault="0030371A" w:rsidP="0030371A">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24</w:t>
      </w:r>
      <w:r w:rsidRPr="008136EF">
        <w:rPr>
          <w:szCs w:val="24"/>
        </w:rPr>
        <w:t>. gada __. ____________</w:t>
      </w:r>
    </w:p>
    <w:p w14:paraId="688ECD66" w14:textId="77777777" w:rsidR="0030371A" w:rsidRPr="008136EF" w:rsidRDefault="0030371A" w:rsidP="0030371A">
      <w:pPr>
        <w:jc w:val="center"/>
        <w:rPr>
          <w:szCs w:val="24"/>
        </w:rPr>
      </w:pPr>
    </w:p>
    <w:p w14:paraId="496A9EE4" w14:textId="77777777" w:rsidR="0030371A" w:rsidRPr="008136EF" w:rsidRDefault="0030371A" w:rsidP="0030371A">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1A5E6CB1" w14:textId="236A6E2C" w:rsidR="0030371A" w:rsidRPr="008136EF" w:rsidRDefault="0030371A" w:rsidP="0030371A">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Pr>
          <w:szCs w:val="24"/>
        </w:rPr>
        <w:t>2</w:t>
      </w:r>
      <w:r w:rsidR="001E5908">
        <w:rPr>
          <w:szCs w:val="24"/>
        </w:rPr>
        <w:t>4</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337C904D" w14:textId="77777777" w:rsidR="0030371A" w:rsidRPr="008136EF" w:rsidRDefault="0030371A" w:rsidP="0030371A">
      <w:pPr>
        <w:pStyle w:val="ListParagraph"/>
        <w:numPr>
          <w:ilvl w:val="0"/>
          <w:numId w:val="12"/>
        </w:numPr>
        <w:spacing w:after="120"/>
        <w:ind w:left="928"/>
        <w:jc w:val="center"/>
        <w:rPr>
          <w:b/>
          <w:szCs w:val="24"/>
        </w:rPr>
      </w:pPr>
      <w:r w:rsidRPr="008136EF">
        <w:rPr>
          <w:b/>
          <w:szCs w:val="24"/>
        </w:rPr>
        <w:t>LĪGUMA PRIEKŠMETS</w:t>
      </w:r>
    </w:p>
    <w:p w14:paraId="4CB8B72F" w14:textId="77777777" w:rsidR="0030371A" w:rsidRPr="008136EF" w:rsidRDefault="0030371A" w:rsidP="0030371A">
      <w:pPr>
        <w:pStyle w:val="ListParagraph"/>
        <w:ind w:left="1080"/>
        <w:rPr>
          <w:szCs w:val="24"/>
        </w:rPr>
      </w:pPr>
    </w:p>
    <w:p w14:paraId="65585E6A" w14:textId="77777777" w:rsidR="0030371A" w:rsidRPr="008136EF" w:rsidRDefault="0030371A" w:rsidP="0030371A">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A2AE845" w14:textId="77777777" w:rsidR="0030371A" w:rsidRPr="008136EF" w:rsidRDefault="0030371A" w:rsidP="0030371A">
      <w:pPr>
        <w:jc w:val="both"/>
        <w:rPr>
          <w:szCs w:val="24"/>
        </w:rPr>
      </w:pPr>
      <w:r w:rsidRPr="008136EF">
        <w:rPr>
          <w:szCs w:val="24"/>
        </w:rPr>
        <w:t xml:space="preserve">1.2. Pārdevēja īpašuma tiesības ir nostiprinātas _______________ zemesgrāmatas nodalījumā Nr. ____________________. </w:t>
      </w:r>
    </w:p>
    <w:p w14:paraId="2B1D57CA" w14:textId="77777777" w:rsidR="0030371A" w:rsidRPr="008136EF" w:rsidRDefault="0030371A" w:rsidP="0030371A">
      <w:pPr>
        <w:jc w:val="both"/>
        <w:rPr>
          <w:szCs w:val="24"/>
        </w:rPr>
      </w:pPr>
      <w:r w:rsidRPr="008136EF">
        <w:rPr>
          <w:szCs w:val="24"/>
        </w:rPr>
        <w:t xml:space="preserve"> </w:t>
      </w:r>
    </w:p>
    <w:p w14:paraId="1FBDA71E" w14:textId="77777777" w:rsidR="0030371A" w:rsidRPr="008136EF" w:rsidRDefault="0030371A" w:rsidP="0030371A">
      <w:pPr>
        <w:pStyle w:val="ListParagraph"/>
        <w:numPr>
          <w:ilvl w:val="0"/>
          <w:numId w:val="12"/>
        </w:numPr>
        <w:ind w:left="928"/>
        <w:jc w:val="center"/>
        <w:rPr>
          <w:b/>
          <w:szCs w:val="24"/>
        </w:rPr>
      </w:pPr>
      <w:r w:rsidRPr="008136EF">
        <w:rPr>
          <w:b/>
          <w:szCs w:val="24"/>
        </w:rPr>
        <w:t>APMAKSAS SUMMA, KĀRTĪBA UN TERMIŅI</w:t>
      </w:r>
    </w:p>
    <w:p w14:paraId="49C0EF5B" w14:textId="77777777" w:rsidR="0030371A" w:rsidRPr="008136EF" w:rsidRDefault="0030371A" w:rsidP="0030371A">
      <w:pPr>
        <w:jc w:val="both"/>
        <w:rPr>
          <w:szCs w:val="24"/>
        </w:rPr>
      </w:pPr>
    </w:p>
    <w:p w14:paraId="09AB5E83" w14:textId="54FE2356" w:rsidR="0030371A" w:rsidRPr="008136EF" w:rsidRDefault="0030371A" w:rsidP="0030371A">
      <w:pPr>
        <w:jc w:val="both"/>
        <w:rPr>
          <w:szCs w:val="24"/>
        </w:rPr>
      </w:pPr>
      <w:r w:rsidRPr="008136EF">
        <w:rPr>
          <w:szCs w:val="24"/>
        </w:rPr>
        <w:t>2.1. Īpašuma pirkuma summa saskaņā ar 20</w:t>
      </w:r>
      <w:r>
        <w:rPr>
          <w:szCs w:val="24"/>
        </w:rPr>
        <w:t>2</w:t>
      </w:r>
      <w:r w:rsidR="00D0281E">
        <w:rPr>
          <w:szCs w:val="24"/>
        </w:rPr>
        <w:t>4</w:t>
      </w:r>
      <w:r w:rsidRPr="008136EF">
        <w:rPr>
          <w:szCs w:val="24"/>
        </w:rPr>
        <w:t xml:space="preserve">. gada __. ___________ Izsoles protokolu sastāda </w:t>
      </w:r>
      <w:smartTag w:uri="schemas-tilde-lv/tildestengine" w:element="currency2">
        <w:smartTagPr>
          <w:attr w:name="currency_id" w:val="16"/>
          <w:attr w:name="currency_key" w:val="EUR"/>
          <w:attr w:name="currency_value" w:val="1"/>
          <w:attr w:name="currency_text" w:val="EUR"/>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0E558303" w14:textId="77777777" w:rsidR="0030371A" w:rsidRDefault="0030371A" w:rsidP="0030371A">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018FBF25" w14:textId="77777777" w:rsidR="0030371A" w:rsidRPr="00306DDA" w:rsidRDefault="0030371A" w:rsidP="0030371A">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02A492A3" w14:textId="77777777" w:rsidR="0030371A" w:rsidRPr="008136EF" w:rsidRDefault="0030371A" w:rsidP="0030371A">
      <w:pPr>
        <w:jc w:val="both"/>
        <w:rPr>
          <w:szCs w:val="24"/>
        </w:rPr>
      </w:pPr>
      <w:r w:rsidRPr="008136EF">
        <w:rPr>
          <w:szCs w:val="24"/>
        </w:rPr>
        <w:t xml:space="preserve">2.2. Pirkuma summa tiek uzskatīta par samaksātu ar brīdi, kad tā ir ieskaitīta Pārdevēja norēķinu kontā, kas norādīts rēķinā. </w:t>
      </w:r>
    </w:p>
    <w:p w14:paraId="7E9A206C" w14:textId="77777777" w:rsidR="0030371A" w:rsidRPr="008136EF" w:rsidRDefault="0030371A" w:rsidP="0030371A">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79DAD730" w14:textId="77777777" w:rsidR="0030371A" w:rsidRPr="008136EF" w:rsidRDefault="0030371A" w:rsidP="0030371A">
      <w:pPr>
        <w:jc w:val="both"/>
        <w:rPr>
          <w:szCs w:val="24"/>
        </w:rPr>
      </w:pPr>
    </w:p>
    <w:p w14:paraId="5B7E3902" w14:textId="77777777" w:rsidR="0030371A" w:rsidRPr="008136EF" w:rsidRDefault="0030371A" w:rsidP="0030371A">
      <w:pPr>
        <w:pStyle w:val="ListParagraph"/>
        <w:numPr>
          <w:ilvl w:val="0"/>
          <w:numId w:val="12"/>
        </w:numPr>
        <w:ind w:left="928"/>
        <w:jc w:val="center"/>
        <w:rPr>
          <w:b/>
          <w:szCs w:val="24"/>
        </w:rPr>
      </w:pPr>
      <w:r w:rsidRPr="008136EF">
        <w:rPr>
          <w:b/>
          <w:szCs w:val="24"/>
        </w:rPr>
        <w:t>PIRCĒJA UN PĀRDEVĒJA PIENĀKUMI UN TIESĪBAS</w:t>
      </w:r>
    </w:p>
    <w:p w14:paraId="145DE336" w14:textId="77777777" w:rsidR="0030371A" w:rsidRPr="008136EF" w:rsidRDefault="0030371A" w:rsidP="0030371A">
      <w:pPr>
        <w:pStyle w:val="ListParagraph"/>
        <w:ind w:left="1080"/>
        <w:rPr>
          <w:szCs w:val="24"/>
        </w:rPr>
      </w:pPr>
    </w:p>
    <w:p w14:paraId="70E24E27" w14:textId="77777777" w:rsidR="0030371A" w:rsidRPr="008136EF" w:rsidRDefault="0030371A" w:rsidP="0030371A">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34DD2F92" w14:textId="77777777" w:rsidR="0030371A" w:rsidRPr="008136EF" w:rsidRDefault="0030371A" w:rsidP="0030371A">
      <w:pPr>
        <w:jc w:val="both"/>
        <w:rPr>
          <w:szCs w:val="24"/>
        </w:rPr>
      </w:pPr>
      <w:r w:rsidRPr="008136EF">
        <w:rPr>
          <w:szCs w:val="24"/>
        </w:rPr>
        <w:t>3.2. Pircējs apliecina, ka ir iepazinies ar Īpašuma tehnisko un faktisko stāvokli, tai skaitā arī dabā un tas viņu apmierina.</w:t>
      </w:r>
    </w:p>
    <w:p w14:paraId="2476C231" w14:textId="77777777" w:rsidR="0030371A" w:rsidRPr="008136EF" w:rsidRDefault="0030371A" w:rsidP="0030371A">
      <w:pPr>
        <w:jc w:val="both"/>
        <w:rPr>
          <w:szCs w:val="24"/>
        </w:rPr>
      </w:pPr>
      <w:r w:rsidRPr="008136EF">
        <w:rPr>
          <w:szCs w:val="24"/>
        </w:rPr>
        <w:t xml:space="preserve">3.3. Noslēdzot šo līgumu, Pārdevējs apliecina, ka trešajām pusēm nav nekādu tiesību uz Īpašumu. </w:t>
      </w:r>
    </w:p>
    <w:p w14:paraId="7B049695" w14:textId="28D36B08" w:rsidR="0030371A" w:rsidRPr="008136EF" w:rsidRDefault="0030371A" w:rsidP="0030371A">
      <w:pPr>
        <w:jc w:val="both"/>
        <w:rPr>
          <w:szCs w:val="24"/>
        </w:rPr>
      </w:pPr>
      <w:r w:rsidRPr="008136EF">
        <w:rPr>
          <w:szCs w:val="24"/>
        </w:rPr>
        <w:t>3.4. Pircēja pienākums ir līdz 20</w:t>
      </w:r>
      <w:r>
        <w:rPr>
          <w:szCs w:val="24"/>
        </w:rPr>
        <w:t>24</w:t>
      </w:r>
      <w:r w:rsidRPr="008136EF">
        <w:rPr>
          <w:szCs w:val="24"/>
        </w:rPr>
        <w:t xml:space="preserve">. gada ___. _____________ veikt Īpašuma reģistrēšanu uz sava vārda. </w:t>
      </w:r>
    </w:p>
    <w:p w14:paraId="7A11C896" w14:textId="77777777" w:rsidR="0030371A" w:rsidRPr="008136EF" w:rsidRDefault="0030371A" w:rsidP="0030371A">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17492971" w14:textId="77777777" w:rsidR="0030371A" w:rsidRPr="008136EF" w:rsidRDefault="0030371A" w:rsidP="0030371A">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6CC78CC5" w14:textId="77777777" w:rsidR="0030371A" w:rsidRPr="008136EF" w:rsidRDefault="0030371A" w:rsidP="0030371A">
      <w:pPr>
        <w:jc w:val="both"/>
        <w:rPr>
          <w:szCs w:val="24"/>
        </w:rPr>
      </w:pPr>
    </w:p>
    <w:p w14:paraId="3E704EAA" w14:textId="77777777" w:rsidR="0030371A" w:rsidRPr="008136EF" w:rsidRDefault="0030371A" w:rsidP="0030371A">
      <w:pPr>
        <w:pStyle w:val="ListParagraph"/>
        <w:numPr>
          <w:ilvl w:val="0"/>
          <w:numId w:val="12"/>
        </w:numPr>
        <w:ind w:left="928"/>
        <w:jc w:val="center"/>
        <w:rPr>
          <w:b/>
          <w:szCs w:val="24"/>
        </w:rPr>
      </w:pPr>
      <w:r w:rsidRPr="008136EF">
        <w:rPr>
          <w:b/>
          <w:szCs w:val="24"/>
        </w:rPr>
        <w:t>NEPĀRVARAMA VARA</w:t>
      </w:r>
    </w:p>
    <w:p w14:paraId="75869537" w14:textId="77777777" w:rsidR="0030371A" w:rsidRPr="008136EF" w:rsidRDefault="0030371A" w:rsidP="0030371A">
      <w:pPr>
        <w:pStyle w:val="ListParagraph"/>
        <w:ind w:left="1080"/>
        <w:rPr>
          <w:b/>
          <w:szCs w:val="24"/>
        </w:rPr>
      </w:pPr>
    </w:p>
    <w:p w14:paraId="4717476E" w14:textId="77777777" w:rsidR="0030371A" w:rsidRPr="008136EF" w:rsidRDefault="0030371A" w:rsidP="0030371A">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631C28E4" w14:textId="77777777" w:rsidR="0030371A" w:rsidRPr="008136EF" w:rsidRDefault="0030371A" w:rsidP="0030371A">
      <w:pPr>
        <w:jc w:val="both"/>
        <w:rPr>
          <w:szCs w:val="24"/>
        </w:rPr>
      </w:pPr>
    </w:p>
    <w:p w14:paraId="4A599C2D" w14:textId="77777777" w:rsidR="0030371A" w:rsidRPr="008136EF" w:rsidRDefault="0030371A" w:rsidP="0030371A">
      <w:pPr>
        <w:pStyle w:val="ListParagraph"/>
        <w:numPr>
          <w:ilvl w:val="0"/>
          <w:numId w:val="12"/>
        </w:numPr>
        <w:ind w:left="928"/>
        <w:jc w:val="center"/>
        <w:rPr>
          <w:b/>
          <w:szCs w:val="24"/>
        </w:rPr>
      </w:pPr>
      <w:r w:rsidRPr="008136EF">
        <w:rPr>
          <w:b/>
          <w:szCs w:val="24"/>
        </w:rPr>
        <w:t xml:space="preserve"> STRĪDU IZSKATĪŠANA</w:t>
      </w:r>
    </w:p>
    <w:p w14:paraId="6AC95305" w14:textId="77777777" w:rsidR="0030371A" w:rsidRPr="008136EF" w:rsidRDefault="0030371A" w:rsidP="0030371A">
      <w:pPr>
        <w:jc w:val="both"/>
        <w:rPr>
          <w:szCs w:val="24"/>
        </w:rPr>
      </w:pPr>
    </w:p>
    <w:p w14:paraId="4882DD81" w14:textId="77777777" w:rsidR="0030371A" w:rsidRPr="008136EF" w:rsidRDefault="0030371A" w:rsidP="0030371A">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5F786CE9" w14:textId="77777777" w:rsidR="0030371A" w:rsidRPr="008136EF" w:rsidRDefault="0030371A" w:rsidP="0030371A">
      <w:pPr>
        <w:jc w:val="center"/>
        <w:rPr>
          <w:b/>
          <w:szCs w:val="24"/>
        </w:rPr>
      </w:pPr>
    </w:p>
    <w:p w14:paraId="29F718B0" w14:textId="77777777" w:rsidR="0030371A" w:rsidRPr="008136EF" w:rsidRDefault="0030371A" w:rsidP="0030371A">
      <w:pPr>
        <w:pStyle w:val="ListParagraph"/>
        <w:numPr>
          <w:ilvl w:val="0"/>
          <w:numId w:val="12"/>
        </w:numPr>
        <w:ind w:left="928"/>
        <w:jc w:val="center"/>
        <w:rPr>
          <w:b/>
          <w:szCs w:val="24"/>
        </w:rPr>
      </w:pPr>
      <w:r w:rsidRPr="008136EF">
        <w:rPr>
          <w:b/>
          <w:szCs w:val="24"/>
        </w:rPr>
        <w:t>LĪGUMA STĀŠANĀS SPĒKĀ, DARBĪBAS TERMIŅŠ UN LĪGUMA PĀRTRAUKŠANA</w:t>
      </w:r>
    </w:p>
    <w:p w14:paraId="077ADCF3" w14:textId="77777777" w:rsidR="0030371A" w:rsidRPr="008136EF" w:rsidRDefault="0030371A" w:rsidP="0030371A">
      <w:pPr>
        <w:jc w:val="both"/>
        <w:rPr>
          <w:szCs w:val="24"/>
        </w:rPr>
      </w:pPr>
    </w:p>
    <w:p w14:paraId="0F7B14EC" w14:textId="77777777" w:rsidR="0030371A" w:rsidRPr="008136EF" w:rsidRDefault="0030371A" w:rsidP="0030371A">
      <w:pPr>
        <w:jc w:val="both"/>
        <w:rPr>
          <w:szCs w:val="24"/>
        </w:rPr>
      </w:pPr>
      <w:r w:rsidRPr="008136EF">
        <w:rPr>
          <w:szCs w:val="24"/>
        </w:rPr>
        <w:t xml:space="preserve">6.1. </w:t>
      </w:r>
      <w:smartTag w:uri="schemas-tilde-lv/tildestengine" w:element="veidnes">
        <w:smartTagPr>
          <w:attr w:name="text" w:val="LĪGUMS"/>
          <w:attr w:name="baseform" w:val="lîgums"/>
          <w:attr w:name="id" w:val="-1"/>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7FDE4F83" w14:textId="77777777" w:rsidR="0030371A" w:rsidRPr="008136EF" w:rsidRDefault="0030371A" w:rsidP="0030371A">
      <w:pPr>
        <w:jc w:val="both"/>
        <w:rPr>
          <w:szCs w:val="24"/>
        </w:rPr>
      </w:pPr>
      <w:r w:rsidRPr="008136EF">
        <w:rPr>
          <w:szCs w:val="24"/>
        </w:rPr>
        <w:t xml:space="preserve">6.2. Līgums stājas spēkā ar tā parakstīšanas dienu un darbojas līdz pilnīgai Pušu saistību izpildei. </w:t>
      </w:r>
    </w:p>
    <w:p w14:paraId="0E9D541F" w14:textId="77777777" w:rsidR="0030371A" w:rsidRPr="008136EF" w:rsidRDefault="0030371A" w:rsidP="0030371A">
      <w:pPr>
        <w:jc w:val="center"/>
        <w:rPr>
          <w:b/>
          <w:szCs w:val="24"/>
        </w:rPr>
      </w:pPr>
    </w:p>
    <w:p w14:paraId="44B0E2BB" w14:textId="77777777" w:rsidR="0030371A" w:rsidRPr="008136EF" w:rsidRDefault="0030371A" w:rsidP="0030371A">
      <w:pPr>
        <w:pStyle w:val="ListParagraph"/>
        <w:numPr>
          <w:ilvl w:val="0"/>
          <w:numId w:val="12"/>
        </w:numPr>
        <w:ind w:left="928"/>
        <w:jc w:val="center"/>
        <w:rPr>
          <w:b/>
          <w:szCs w:val="24"/>
        </w:rPr>
      </w:pPr>
      <w:r w:rsidRPr="008136EF">
        <w:rPr>
          <w:b/>
          <w:szCs w:val="24"/>
        </w:rPr>
        <w:t>PUŠU REKVIZĪTI UN PARAKSTS</w:t>
      </w:r>
    </w:p>
    <w:p w14:paraId="50F705FC" w14:textId="77777777" w:rsidR="0030371A" w:rsidRPr="008136EF" w:rsidRDefault="0030371A" w:rsidP="0030371A">
      <w:pPr>
        <w:jc w:val="both"/>
        <w:rPr>
          <w:szCs w:val="24"/>
        </w:rPr>
      </w:pPr>
    </w:p>
    <w:p w14:paraId="2FAD7D86" w14:textId="77777777" w:rsidR="0030371A" w:rsidRPr="008136EF" w:rsidRDefault="0030371A" w:rsidP="0030371A">
      <w:pPr>
        <w:rPr>
          <w:szCs w:val="24"/>
        </w:rPr>
      </w:pPr>
      <w:r w:rsidRPr="008136EF">
        <w:rPr>
          <w:b/>
          <w:szCs w:val="24"/>
        </w:rPr>
        <w:t>PĀRDEVĒJS:                                                               PIRCĒJS:</w:t>
      </w:r>
      <w:r w:rsidRPr="008136EF">
        <w:rPr>
          <w:szCs w:val="24"/>
        </w:rPr>
        <w:t xml:space="preserve"> </w:t>
      </w:r>
    </w:p>
    <w:p w14:paraId="2DB54384" w14:textId="77777777" w:rsidR="0030371A" w:rsidRPr="008136EF" w:rsidRDefault="0030371A" w:rsidP="0030371A">
      <w:pPr>
        <w:jc w:val="both"/>
        <w:rPr>
          <w:b/>
          <w:szCs w:val="24"/>
        </w:rPr>
      </w:pPr>
    </w:p>
    <w:p w14:paraId="1DEBDD85" w14:textId="77777777" w:rsidR="0030371A" w:rsidRPr="008136EF" w:rsidRDefault="0030371A" w:rsidP="0030371A">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7C9E047D" w14:textId="77777777" w:rsidR="0030371A" w:rsidRPr="008136EF" w:rsidRDefault="0030371A" w:rsidP="0030371A">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551F330F" w14:textId="77777777" w:rsidR="0030371A" w:rsidRPr="008136EF" w:rsidRDefault="0030371A" w:rsidP="0030371A">
      <w:pPr>
        <w:jc w:val="both"/>
        <w:rPr>
          <w:szCs w:val="24"/>
        </w:rPr>
      </w:pPr>
      <w:r w:rsidRPr="008136EF">
        <w:rPr>
          <w:szCs w:val="24"/>
        </w:rPr>
        <w:t>Reģ. Nr. 50103237791                                                    Adrese: ________________</w:t>
      </w:r>
    </w:p>
    <w:p w14:paraId="28F6A5D6" w14:textId="77777777" w:rsidR="0030371A" w:rsidRPr="008136EF" w:rsidRDefault="0030371A" w:rsidP="0030371A">
      <w:pPr>
        <w:jc w:val="both"/>
        <w:rPr>
          <w:szCs w:val="24"/>
        </w:rPr>
      </w:pPr>
      <w:r w:rsidRPr="008136EF">
        <w:rPr>
          <w:szCs w:val="24"/>
        </w:rPr>
        <w:t xml:space="preserve">Adrese: Maskavas iela 165, Rīga, LV-1019                    </w:t>
      </w:r>
    </w:p>
    <w:p w14:paraId="1944BEFD" w14:textId="77777777" w:rsidR="0030371A" w:rsidRPr="008136EF" w:rsidRDefault="0030371A" w:rsidP="0030371A">
      <w:pPr>
        <w:jc w:val="both"/>
        <w:rPr>
          <w:szCs w:val="24"/>
        </w:rPr>
      </w:pPr>
      <w:r w:rsidRPr="008136EF">
        <w:rPr>
          <w:szCs w:val="24"/>
        </w:rPr>
        <w:t xml:space="preserve">Kredītiestāde: A/S SEB Banka </w:t>
      </w:r>
    </w:p>
    <w:p w14:paraId="7D5FA4E2" w14:textId="77777777" w:rsidR="0030371A" w:rsidRPr="008136EF" w:rsidRDefault="0030371A" w:rsidP="0030371A">
      <w:pPr>
        <w:jc w:val="both"/>
        <w:rPr>
          <w:szCs w:val="24"/>
        </w:rPr>
      </w:pPr>
      <w:r w:rsidRPr="008136EF">
        <w:rPr>
          <w:szCs w:val="24"/>
        </w:rPr>
        <w:t xml:space="preserve">Konta Nr.: LV25UNLA0055000617927                        </w:t>
      </w:r>
    </w:p>
    <w:p w14:paraId="59455C0D" w14:textId="77777777" w:rsidR="0030371A" w:rsidRPr="008136EF" w:rsidRDefault="0030371A" w:rsidP="0030371A">
      <w:pPr>
        <w:jc w:val="both"/>
        <w:rPr>
          <w:szCs w:val="24"/>
        </w:rPr>
      </w:pPr>
      <w:r w:rsidRPr="008136EF">
        <w:rPr>
          <w:szCs w:val="24"/>
        </w:rPr>
        <w:t xml:space="preserve">Kods: UNLALV2X                                                     </w:t>
      </w:r>
    </w:p>
    <w:p w14:paraId="54E93291" w14:textId="77777777" w:rsidR="0030371A" w:rsidRPr="008136EF" w:rsidRDefault="0030371A" w:rsidP="0030371A">
      <w:pPr>
        <w:jc w:val="both"/>
        <w:rPr>
          <w:szCs w:val="24"/>
        </w:rPr>
      </w:pPr>
      <w:r w:rsidRPr="008136EF">
        <w:rPr>
          <w:szCs w:val="24"/>
        </w:rPr>
        <w:t xml:space="preserve"> </w:t>
      </w:r>
    </w:p>
    <w:p w14:paraId="1145C855" w14:textId="77777777" w:rsidR="0030371A" w:rsidRPr="008136EF" w:rsidRDefault="0030371A" w:rsidP="0030371A">
      <w:pPr>
        <w:jc w:val="both"/>
        <w:rPr>
          <w:szCs w:val="24"/>
        </w:rPr>
      </w:pPr>
      <w:r w:rsidRPr="008136EF">
        <w:rPr>
          <w:szCs w:val="24"/>
        </w:rPr>
        <w:t xml:space="preserve"> </w:t>
      </w:r>
    </w:p>
    <w:p w14:paraId="3D232EAF" w14:textId="77777777" w:rsidR="0030371A" w:rsidRPr="00DC27E4" w:rsidRDefault="0030371A" w:rsidP="0030371A">
      <w:pPr>
        <w:tabs>
          <w:tab w:val="left" w:pos="5775"/>
        </w:tabs>
        <w:jc w:val="both"/>
        <w:rPr>
          <w:szCs w:val="24"/>
        </w:rPr>
      </w:pPr>
      <w:r w:rsidRPr="00DC27E4">
        <w:rPr>
          <w:szCs w:val="24"/>
        </w:rPr>
        <w:t>____________________________                                ___________________________</w:t>
      </w:r>
    </w:p>
    <w:p w14:paraId="09C2C632" w14:textId="77777777" w:rsidR="0030371A" w:rsidRPr="00DC27E4" w:rsidRDefault="0030371A" w:rsidP="0030371A">
      <w:pPr>
        <w:tabs>
          <w:tab w:val="left" w:pos="5775"/>
        </w:tabs>
        <w:jc w:val="both"/>
        <w:rPr>
          <w:szCs w:val="24"/>
        </w:rPr>
      </w:pPr>
      <w:r w:rsidRPr="00DC27E4">
        <w:rPr>
          <w:szCs w:val="24"/>
        </w:rPr>
        <w:t xml:space="preserve">valdes locekle S. Škapare                                </w:t>
      </w:r>
    </w:p>
    <w:p w14:paraId="103A1EBE" w14:textId="77777777" w:rsidR="0030371A" w:rsidRPr="00DC27E4" w:rsidRDefault="0030371A" w:rsidP="0030371A">
      <w:pPr>
        <w:tabs>
          <w:tab w:val="left" w:pos="5775"/>
        </w:tabs>
        <w:jc w:val="both"/>
        <w:rPr>
          <w:szCs w:val="24"/>
        </w:rPr>
      </w:pPr>
    </w:p>
    <w:p w14:paraId="20BA29CE" w14:textId="77777777" w:rsidR="0030371A" w:rsidRPr="00DC27E4" w:rsidRDefault="0030371A" w:rsidP="0030371A">
      <w:pPr>
        <w:tabs>
          <w:tab w:val="left" w:pos="5775"/>
        </w:tabs>
        <w:jc w:val="both"/>
        <w:rPr>
          <w:szCs w:val="24"/>
        </w:rPr>
      </w:pPr>
    </w:p>
    <w:p w14:paraId="20E281F4" w14:textId="77777777" w:rsidR="0030371A" w:rsidRPr="00DC27E4" w:rsidRDefault="0030371A" w:rsidP="0030371A">
      <w:pPr>
        <w:tabs>
          <w:tab w:val="left" w:pos="5775"/>
        </w:tabs>
        <w:jc w:val="both"/>
        <w:rPr>
          <w:szCs w:val="24"/>
        </w:rPr>
      </w:pPr>
    </w:p>
    <w:p w14:paraId="2CA0375F" w14:textId="77777777" w:rsidR="0030371A" w:rsidRPr="00DC27E4" w:rsidRDefault="0030371A" w:rsidP="0030371A">
      <w:pPr>
        <w:tabs>
          <w:tab w:val="left" w:pos="5775"/>
        </w:tabs>
        <w:jc w:val="both"/>
        <w:rPr>
          <w:szCs w:val="24"/>
        </w:rPr>
      </w:pPr>
    </w:p>
    <w:p w14:paraId="1979072A" w14:textId="77777777" w:rsidR="0030371A" w:rsidRPr="00DC27E4" w:rsidRDefault="0030371A" w:rsidP="0030371A">
      <w:pPr>
        <w:tabs>
          <w:tab w:val="left" w:pos="5775"/>
        </w:tabs>
        <w:jc w:val="both"/>
        <w:rPr>
          <w:szCs w:val="24"/>
        </w:rPr>
      </w:pPr>
      <w:r w:rsidRPr="00DC27E4">
        <w:rPr>
          <w:szCs w:val="24"/>
        </w:rPr>
        <w:t>____________________________</w:t>
      </w:r>
    </w:p>
    <w:p w14:paraId="53148CF4" w14:textId="77777777" w:rsidR="0030371A" w:rsidRPr="00DC27E4" w:rsidRDefault="0030371A" w:rsidP="0030371A">
      <w:pPr>
        <w:tabs>
          <w:tab w:val="left" w:pos="5775"/>
        </w:tabs>
        <w:jc w:val="both"/>
        <w:rPr>
          <w:szCs w:val="24"/>
        </w:rPr>
      </w:pPr>
      <w:r w:rsidRPr="00DC27E4">
        <w:rPr>
          <w:szCs w:val="24"/>
        </w:rPr>
        <w:t xml:space="preserve">valdes priekšsēdētājs E. Zariņš </w:t>
      </w:r>
    </w:p>
    <w:p w14:paraId="56705D68" w14:textId="77777777" w:rsidR="0030371A" w:rsidRPr="00D428F0" w:rsidRDefault="0030371A" w:rsidP="0030371A">
      <w:pPr>
        <w:tabs>
          <w:tab w:val="left" w:pos="5775"/>
        </w:tabs>
        <w:jc w:val="both"/>
        <w:rPr>
          <w:szCs w:val="24"/>
        </w:rPr>
      </w:pPr>
    </w:p>
    <w:p w14:paraId="4EBB4368" w14:textId="08F00154" w:rsidR="005E0C5C" w:rsidRPr="00D428F0" w:rsidRDefault="005E0C5C" w:rsidP="00DC27E4">
      <w:pPr>
        <w:tabs>
          <w:tab w:val="left" w:pos="5775"/>
        </w:tabs>
        <w:jc w:val="both"/>
        <w:rPr>
          <w:szCs w:val="24"/>
        </w:rPr>
      </w:pPr>
    </w:p>
    <w:sectPr w:rsidR="005E0C5C" w:rsidRPr="00D428F0" w:rsidSect="009307D3">
      <w:headerReference w:type="even" r:id="rId24"/>
      <w:headerReference w:type="default" r:id="rId25"/>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F9AF" w14:textId="77777777" w:rsidR="00B75DF0" w:rsidRDefault="00B75DF0">
      <w:r>
        <w:separator/>
      </w:r>
    </w:p>
  </w:endnote>
  <w:endnote w:type="continuationSeparator" w:id="0">
    <w:p w14:paraId="6E261736" w14:textId="77777777" w:rsidR="00B75DF0" w:rsidRDefault="00B7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8516" w14:textId="77777777" w:rsidR="00B75DF0" w:rsidRDefault="00B75DF0">
      <w:r>
        <w:separator/>
      </w:r>
    </w:p>
  </w:footnote>
  <w:footnote w:type="continuationSeparator" w:id="0">
    <w:p w14:paraId="392A7FFB" w14:textId="77777777" w:rsidR="00B75DF0" w:rsidRDefault="00B7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sz w:val="22"/>
      </w:rPr>
    </w:lvl>
    <w:lvl w:ilvl="1">
      <w:start w:val="1"/>
      <w:numFmt w:val="decimal"/>
      <w:isLgl/>
      <w:lvlText w:val="%1.%2."/>
      <w:lvlJc w:val="left"/>
      <w:pPr>
        <w:tabs>
          <w:tab w:val="num" w:pos="360"/>
        </w:tabs>
        <w:ind w:left="360" w:firstLine="360"/>
      </w:pPr>
      <w:rPr>
        <w:rFonts w:hint="default"/>
        <w:b/>
        <w:position w:val="0"/>
        <w:sz w:val="22"/>
      </w:rPr>
    </w:lvl>
    <w:lvl w:ilvl="2">
      <w:start w:val="1"/>
      <w:numFmt w:val="decimal"/>
      <w:isLgl/>
      <w:lvlText w:val="%1.%2.%3."/>
      <w:lvlJc w:val="left"/>
      <w:pPr>
        <w:tabs>
          <w:tab w:val="num" w:pos="720"/>
        </w:tabs>
        <w:ind w:left="720" w:firstLine="360"/>
      </w:pPr>
      <w:rPr>
        <w:rFonts w:hint="default"/>
        <w:b/>
        <w:position w:val="0"/>
        <w:sz w:val="22"/>
      </w:rPr>
    </w:lvl>
    <w:lvl w:ilvl="3">
      <w:start w:val="1"/>
      <w:numFmt w:val="decimal"/>
      <w:isLgl/>
      <w:lvlText w:val="%1.%2.%3.%4."/>
      <w:lvlJc w:val="left"/>
      <w:pPr>
        <w:tabs>
          <w:tab w:val="num" w:pos="720"/>
        </w:tabs>
        <w:ind w:left="720" w:firstLine="360"/>
      </w:pPr>
      <w:rPr>
        <w:rFonts w:hint="default"/>
        <w:position w:val="0"/>
        <w:sz w:val="22"/>
      </w:rPr>
    </w:lvl>
    <w:lvl w:ilvl="4">
      <w:start w:val="1"/>
      <w:numFmt w:val="decimal"/>
      <w:isLgl/>
      <w:lvlText w:val="%1.%2.%3.%4.%5."/>
      <w:lvlJc w:val="left"/>
      <w:pPr>
        <w:tabs>
          <w:tab w:val="num" w:pos="1080"/>
        </w:tabs>
        <w:ind w:left="1080" w:firstLine="360"/>
      </w:pPr>
      <w:rPr>
        <w:rFonts w:hint="default"/>
        <w:position w:val="0"/>
        <w:sz w:val="22"/>
      </w:rPr>
    </w:lvl>
    <w:lvl w:ilvl="5">
      <w:start w:val="1"/>
      <w:numFmt w:val="decimal"/>
      <w:isLgl/>
      <w:lvlText w:val="%1.%2.%3.%4.%5.%6."/>
      <w:lvlJc w:val="left"/>
      <w:pPr>
        <w:tabs>
          <w:tab w:val="num" w:pos="1080"/>
        </w:tabs>
        <w:ind w:left="1080" w:firstLine="360"/>
      </w:pPr>
      <w:rPr>
        <w:rFonts w:hint="default"/>
        <w:position w:val="0"/>
        <w:sz w:val="22"/>
      </w:rPr>
    </w:lvl>
    <w:lvl w:ilvl="6">
      <w:start w:val="1"/>
      <w:numFmt w:val="decimal"/>
      <w:isLgl/>
      <w:lvlText w:val="%1.%2.%3.%4.%5.%6.%7."/>
      <w:lvlJc w:val="left"/>
      <w:pPr>
        <w:tabs>
          <w:tab w:val="num" w:pos="1440"/>
        </w:tabs>
        <w:ind w:left="1440" w:firstLine="360"/>
      </w:pPr>
      <w:rPr>
        <w:rFonts w:hint="default"/>
        <w:position w:val="0"/>
        <w:sz w:val="22"/>
      </w:rPr>
    </w:lvl>
    <w:lvl w:ilvl="7">
      <w:start w:val="1"/>
      <w:numFmt w:val="decimal"/>
      <w:isLgl/>
      <w:lvlText w:val="%1.%2.%3.%4.%5.%6.%7.%8."/>
      <w:lvlJc w:val="left"/>
      <w:pPr>
        <w:tabs>
          <w:tab w:val="num" w:pos="1440"/>
        </w:tabs>
        <w:ind w:left="1440" w:firstLine="360"/>
      </w:pPr>
      <w:rPr>
        <w:rFonts w:hint="default"/>
        <w:position w:val="0"/>
        <w:sz w:val="22"/>
      </w:rPr>
    </w:lvl>
    <w:lvl w:ilvl="8">
      <w:start w:val="1"/>
      <w:numFmt w:val="decimal"/>
      <w:isLgl/>
      <w:lvlText w:val="%1.%2.%3.%4.%5.%6.%7.%8.%9."/>
      <w:lvlJc w:val="left"/>
      <w:pPr>
        <w:tabs>
          <w:tab w:val="num" w:pos="1800"/>
        </w:tabs>
        <w:ind w:left="1800" w:firstLine="360"/>
      </w:pPr>
      <w:rPr>
        <w:rFonts w:hint="default"/>
        <w:position w:val="0"/>
        <w:sz w:val="22"/>
      </w:rPr>
    </w:lvl>
  </w:abstractNum>
  <w:abstractNum w:abstractNumId="2"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3"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8050E"/>
    <w:multiLevelType w:val="hybridMultilevel"/>
    <w:tmpl w:val="E5F8F308"/>
    <w:lvl w:ilvl="0" w:tplc="39468622">
      <w:start w:val="1"/>
      <w:numFmt w:val="upperLetter"/>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6"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8" w15:restartNumberingAfterBreak="0">
    <w:nsid w:val="2814381F"/>
    <w:multiLevelType w:val="multilevel"/>
    <w:tmpl w:val="163A14A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440BC3"/>
    <w:multiLevelType w:val="singleLevel"/>
    <w:tmpl w:val="FFFFFFFF"/>
    <w:lvl w:ilvl="0">
      <w:numFmt w:val="decimal"/>
      <w:lvlText w:val="*"/>
      <w:lvlJc w:val="left"/>
    </w:lvl>
  </w:abstractNum>
  <w:abstractNum w:abstractNumId="12"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7"/>
  </w:num>
  <w:num w:numId="3" w16cid:durableId="319889061">
    <w:abstractNumId w:val="5"/>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2"/>
  </w:num>
  <w:num w:numId="6" w16cid:durableId="1006521551">
    <w:abstractNumId w:val="11"/>
  </w:num>
  <w:num w:numId="7" w16cid:durableId="507599745">
    <w:abstractNumId w:val="13"/>
  </w:num>
  <w:num w:numId="8" w16cid:durableId="845826791">
    <w:abstractNumId w:val="2"/>
  </w:num>
  <w:num w:numId="9" w16cid:durableId="1774940614">
    <w:abstractNumId w:val="10"/>
  </w:num>
  <w:num w:numId="10" w16cid:durableId="1502281774">
    <w:abstractNumId w:val="9"/>
  </w:num>
  <w:num w:numId="11" w16cid:durableId="1446458965">
    <w:abstractNumId w:val="6"/>
  </w:num>
  <w:num w:numId="12" w16cid:durableId="558828071">
    <w:abstractNumId w:val="8"/>
  </w:num>
  <w:num w:numId="13" w16cid:durableId="674696836">
    <w:abstractNumId w:val="3"/>
  </w:num>
  <w:num w:numId="14" w16cid:durableId="16128731">
    <w:abstractNumId w:val="4"/>
  </w:num>
  <w:num w:numId="15" w16cid:durableId="10742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42BC"/>
    <w:rsid w:val="00007F3B"/>
    <w:rsid w:val="00020777"/>
    <w:rsid w:val="00020AC7"/>
    <w:rsid w:val="00022111"/>
    <w:rsid w:val="00022180"/>
    <w:rsid w:val="00023EFF"/>
    <w:rsid w:val="00025078"/>
    <w:rsid w:val="00025EA7"/>
    <w:rsid w:val="00031821"/>
    <w:rsid w:val="00034544"/>
    <w:rsid w:val="00034BF8"/>
    <w:rsid w:val="00037BD8"/>
    <w:rsid w:val="000400D2"/>
    <w:rsid w:val="0004058C"/>
    <w:rsid w:val="00050586"/>
    <w:rsid w:val="000518B7"/>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413D"/>
    <w:rsid w:val="000B4725"/>
    <w:rsid w:val="000C07C0"/>
    <w:rsid w:val="000C0CF8"/>
    <w:rsid w:val="000C2A52"/>
    <w:rsid w:val="000C3F5F"/>
    <w:rsid w:val="000D07A4"/>
    <w:rsid w:val="000D188A"/>
    <w:rsid w:val="000D7727"/>
    <w:rsid w:val="000E1BB1"/>
    <w:rsid w:val="000E1E22"/>
    <w:rsid w:val="000E3CBA"/>
    <w:rsid w:val="000E6C0B"/>
    <w:rsid w:val="000F4F05"/>
    <w:rsid w:val="000F52FB"/>
    <w:rsid w:val="001025E1"/>
    <w:rsid w:val="00102E68"/>
    <w:rsid w:val="00105BD1"/>
    <w:rsid w:val="0010626F"/>
    <w:rsid w:val="00106DFC"/>
    <w:rsid w:val="00107250"/>
    <w:rsid w:val="00110FB9"/>
    <w:rsid w:val="001131D4"/>
    <w:rsid w:val="00116102"/>
    <w:rsid w:val="0011758A"/>
    <w:rsid w:val="00123C2E"/>
    <w:rsid w:val="00125ACC"/>
    <w:rsid w:val="00127238"/>
    <w:rsid w:val="001334C9"/>
    <w:rsid w:val="0013417C"/>
    <w:rsid w:val="00134A1B"/>
    <w:rsid w:val="0013611E"/>
    <w:rsid w:val="00136F48"/>
    <w:rsid w:val="00141589"/>
    <w:rsid w:val="00142AB6"/>
    <w:rsid w:val="00145D61"/>
    <w:rsid w:val="0014733E"/>
    <w:rsid w:val="00147F0F"/>
    <w:rsid w:val="00150AA3"/>
    <w:rsid w:val="00152B08"/>
    <w:rsid w:val="00155100"/>
    <w:rsid w:val="00161FFB"/>
    <w:rsid w:val="00162B26"/>
    <w:rsid w:val="00163246"/>
    <w:rsid w:val="00164F6E"/>
    <w:rsid w:val="00165345"/>
    <w:rsid w:val="00166823"/>
    <w:rsid w:val="00166B3C"/>
    <w:rsid w:val="00167740"/>
    <w:rsid w:val="00167DFF"/>
    <w:rsid w:val="00167E84"/>
    <w:rsid w:val="00175124"/>
    <w:rsid w:val="00186EE2"/>
    <w:rsid w:val="00187B18"/>
    <w:rsid w:val="00192253"/>
    <w:rsid w:val="0019505F"/>
    <w:rsid w:val="001955C1"/>
    <w:rsid w:val="00196866"/>
    <w:rsid w:val="001A25F0"/>
    <w:rsid w:val="001A6595"/>
    <w:rsid w:val="001A759C"/>
    <w:rsid w:val="001B2C39"/>
    <w:rsid w:val="001B415A"/>
    <w:rsid w:val="001B64E9"/>
    <w:rsid w:val="001B7EE3"/>
    <w:rsid w:val="001C385E"/>
    <w:rsid w:val="001C3CF6"/>
    <w:rsid w:val="001C4F50"/>
    <w:rsid w:val="001C6579"/>
    <w:rsid w:val="001C6D84"/>
    <w:rsid w:val="001C73D8"/>
    <w:rsid w:val="001D02F2"/>
    <w:rsid w:val="001D0DF5"/>
    <w:rsid w:val="001D3122"/>
    <w:rsid w:val="001D492D"/>
    <w:rsid w:val="001D64EF"/>
    <w:rsid w:val="001E1EC4"/>
    <w:rsid w:val="001E2110"/>
    <w:rsid w:val="001E39A1"/>
    <w:rsid w:val="001E5185"/>
    <w:rsid w:val="001E5908"/>
    <w:rsid w:val="001F08B7"/>
    <w:rsid w:val="001F0EC7"/>
    <w:rsid w:val="00201DED"/>
    <w:rsid w:val="00203847"/>
    <w:rsid w:val="00204A11"/>
    <w:rsid w:val="002108B1"/>
    <w:rsid w:val="00216E2B"/>
    <w:rsid w:val="00216EE9"/>
    <w:rsid w:val="00225A29"/>
    <w:rsid w:val="002307FC"/>
    <w:rsid w:val="00233B10"/>
    <w:rsid w:val="00234FD1"/>
    <w:rsid w:val="002350E6"/>
    <w:rsid w:val="002369FE"/>
    <w:rsid w:val="00237456"/>
    <w:rsid w:val="00240A81"/>
    <w:rsid w:val="00242960"/>
    <w:rsid w:val="00245800"/>
    <w:rsid w:val="00246E7C"/>
    <w:rsid w:val="00257BF1"/>
    <w:rsid w:val="00257C02"/>
    <w:rsid w:val="00257F57"/>
    <w:rsid w:val="002609A1"/>
    <w:rsid w:val="00264F87"/>
    <w:rsid w:val="002662EA"/>
    <w:rsid w:val="00271592"/>
    <w:rsid w:val="002726AD"/>
    <w:rsid w:val="00275CAE"/>
    <w:rsid w:val="002815B8"/>
    <w:rsid w:val="00281D10"/>
    <w:rsid w:val="0028306D"/>
    <w:rsid w:val="0028613F"/>
    <w:rsid w:val="0029217E"/>
    <w:rsid w:val="00293EF0"/>
    <w:rsid w:val="00294BEC"/>
    <w:rsid w:val="0029598F"/>
    <w:rsid w:val="002A0689"/>
    <w:rsid w:val="002A6EE8"/>
    <w:rsid w:val="002A781F"/>
    <w:rsid w:val="002B2E86"/>
    <w:rsid w:val="002B7BD7"/>
    <w:rsid w:val="002C4423"/>
    <w:rsid w:val="002C5111"/>
    <w:rsid w:val="002D23A1"/>
    <w:rsid w:val="002D3A13"/>
    <w:rsid w:val="002D54AC"/>
    <w:rsid w:val="002D582F"/>
    <w:rsid w:val="002E0A3A"/>
    <w:rsid w:val="002E2A3E"/>
    <w:rsid w:val="002E3803"/>
    <w:rsid w:val="002E4DF8"/>
    <w:rsid w:val="002E5109"/>
    <w:rsid w:val="002E6AC9"/>
    <w:rsid w:val="002E762F"/>
    <w:rsid w:val="002F1917"/>
    <w:rsid w:val="002F6456"/>
    <w:rsid w:val="00300397"/>
    <w:rsid w:val="003007A8"/>
    <w:rsid w:val="0030307E"/>
    <w:rsid w:val="0030371A"/>
    <w:rsid w:val="003037AA"/>
    <w:rsid w:val="003115AA"/>
    <w:rsid w:val="00323869"/>
    <w:rsid w:val="00324153"/>
    <w:rsid w:val="00324C85"/>
    <w:rsid w:val="00327CD8"/>
    <w:rsid w:val="00331C80"/>
    <w:rsid w:val="00332A20"/>
    <w:rsid w:val="003331C5"/>
    <w:rsid w:val="003344CA"/>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07BF"/>
    <w:rsid w:val="003715DF"/>
    <w:rsid w:val="00371B7A"/>
    <w:rsid w:val="00372A9C"/>
    <w:rsid w:val="003752B9"/>
    <w:rsid w:val="00376987"/>
    <w:rsid w:val="00383509"/>
    <w:rsid w:val="003836DF"/>
    <w:rsid w:val="00386099"/>
    <w:rsid w:val="00386440"/>
    <w:rsid w:val="00392A68"/>
    <w:rsid w:val="003932D0"/>
    <w:rsid w:val="0039589F"/>
    <w:rsid w:val="00396C9F"/>
    <w:rsid w:val="003A116D"/>
    <w:rsid w:val="003A73D6"/>
    <w:rsid w:val="003B2F65"/>
    <w:rsid w:val="003B3A71"/>
    <w:rsid w:val="003B507C"/>
    <w:rsid w:val="003B6F28"/>
    <w:rsid w:val="003B722D"/>
    <w:rsid w:val="003B7CB2"/>
    <w:rsid w:val="003C2C92"/>
    <w:rsid w:val="003D22F6"/>
    <w:rsid w:val="003D502E"/>
    <w:rsid w:val="003D595E"/>
    <w:rsid w:val="003D77F2"/>
    <w:rsid w:val="003E4086"/>
    <w:rsid w:val="003E5EE1"/>
    <w:rsid w:val="003E6FD3"/>
    <w:rsid w:val="003F024F"/>
    <w:rsid w:val="003F044B"/>
    <w:rsid w:val="003F7639"/>
    <w:rsid w:val="00402DBC"/>
    <w:rsid w:val="00412E42"/>
    <w:rsid w:val="00413799"/>
    <w:rsid w:val="00414CC1"/>
    <w:rsid w:val="00421D6F"/>
    <w:rsid w:val="00424F49"/>
    <w:rsid w:val="0043025C"/>
    <w:rsid w:val="00436D89"/>
    <w:rsid w:val="004376DB"/>
    <w:rsid w:val="004407EF"/>
    <w:rsid w:val="0044646F"/>
    <w:rsid w:val="00446602"/>
    <w:rsid w:val="00451EBA"/>
    <w:rsid w:val="00453B18"/>
    <w:rsid w:val="00454284"/>
    <w:rsid w:val="0045506A"/>
    <w:rsid w:val="0045539E"/>
    <w:rsid w:val="004562F1"/>
    <w:rsid w:val="00461EBB"/>
    <w:rsid w:val="00464EFA"/>
    <w:rsid w:val="004678FA"/>
    <w:rsid w:val="00470AA2"/>
    <w:rsid w:val="00470C78"/>
    <w:rsid w:val="00473303"/>
    <w:rsid w:val="00474903"/>
    <w:rsid w:val="0047526D"/>
    <w:rsid w:val="004760C6"/>
    <w:rsid w:val="00476E42"/>
    <w:rsid w:val="0048612E"/>
    <w:rsid w:val="004865CD"/>
    <w:rsid w:val="00496E5C"/>
    <w:rsid w:val="004A3CDF"/>
    <w:rsid w:val="004C2022"/>
    <w:rsid w:val="004C63C8"/>
    <w:rsid w:val="004D3ACA"/>
    <w:rsid w:val="004D49D6"/>
    <w:rsid w:val="004D4A1C"/>
    <w:rsid w:val="004D7AEF"/>
    <w:rsid w:val="004E09D5"/>
    <w:rsid w:val="004E239E"/>
    <w:rsid w:val="004E5F6E"/>
    <w:rsid w:val="004F5921"/>
    <w:rsid w:val="00501B26"/>
    <w:rsid w:val="00501B3C"/>
    <w:rsid w:val="00503100"/>
    <w:rsid w:val="00504238"/>
    <w:rsid w:val="00505225"/>
    <w:rsid w:val="005066D0"/>
    <w:rsid w:val="00507FC5"/>
    <w:rsid w:val="00523084"/>
    <w:rsid w:val="00524BB5"/>
    <w:rsid w:val="00530152"/>
    <w:rsid w:val="00530940"/>
    <w:rsid w:val="0053468E"/>
    <w:rsid w:val="005370B3"/>
    <w:rsid w:val="00540B47"/>
    <w:rsid w:val="0054634A"/>
    <w:rsid w:val="005506B6"/>
    <w:rsid w:val="00551F7F"/>
    <w:rsid w:val="005634D4"/>
    <w:rsid w:val="005714C0"/>
    <w:rsid w:val="0057270B"/>
    <w:rsid w:val="00573C19"/>
    <w:rsid w:val="00574668"/>
    <w:rsid w:val="00574F84"/>
    <w:rsid w:val="005765B8"/>
    <w:rsid w:val="0059132E"/>
    <w:rsid w:val="00591841"/>
    <w:rsid w:val="00591936"/>
    <w:rsid w:val="005974A9"/>
    <w:rsid w:val="0059774E"/>
    <w:rsid w:val="005A04C8"/>
    <w:rsid w:val="005A2440"/>
    <w:rsid w:val="005A56F0"/>
    <w:rsid w:val="005B13A4"/>
    <w:rsid w:val="005B1C1B"/>
    <w:rsid w:val="005B2C89"/>
    <w:rsid w:val="005B35F4"/>
    <w:rsid w:val="005B3FB0"/>
    <w:rsid w:val="005B4110"/>
    <w:rsid w:val="005B6128"/>
    <w:rsid w:val="005B72C3"/>
    <w:rsid w:val="005B7FAE"/>
    <w:rsid w:val="005C3502"/>
    <w:rsid w:val="005C61DC"/>
    <w:rsid w:val="005D2A43"/>
    <w:rsid w:val="005D69E3"/>
    <w:rsid w:val="005E0C5C"/>
    <w:rsid w:val="005E3174"/>
    <w:rsid w:val="005E599B"/>
    <w:rsid w:val="005E7516"/>
    <w:rsid w:val="005E7875"/>
    <w:rsid w:val="005E7969"/>
    <w:rsid w:val="005F0C72"/>
    <w:rsid w:val="005F3200"/>
    <w:rsid w:val="006013AF"/>
    <w:rsid w:val="00601ACD"/>
    <w:rsid w:val="00602E63"/>
    <w:rsid w:val="00603448"/>
    <w:rsid w:val="00603949"/>
    <w:rsid w:val="00604C4E"/>
    <w:rsid w:val="0060536E"/>
    <w:rsid w:val="006177C8"/>
    <w:rsid w:val="00622DF3"/>
    <w:rsid w:val="00625F2D"/>
    <w:rsid w:val="0063062C"/>
    <w:rsid w:val="00632929"/>
    <w:rsid w:val="00632BDF"/>
    <w:rsid w:val="0063583B"/>
    <w:rsid w:val="0063651C"/>
    <w:rsid w:val="00636F01"/>
    <w:rsid w:val="00637B92"/>
    <w:rsid w:val="00642031"/>
    <w:rsid w:val="00654635"/>
    <w:rsid w:val="00655623"/>
    <w:rsid w:val="00666E72"/>
    <w:rsid w:val="00667ABC"/>
    <w:rsid w:val="00670C1B"/>
    <w:rsid w:val="00671460"/>
    <w:rsid w:val="006739CF"/>
    <w:rsid w:val="006740AB"/>
    <w:rsid w:val="006751FF"/>
    <w:rsid w:val="006752BA"/>
    <w:rsid w:val="00675E1A"/>
    <w:rsid w:val="0067692C"/>
    <w:rsid w:val="006810AA"/>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5700"/>
    <w:rsid w:val="006B5A9F"/>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25A8"/>
    <w:rsid w:val="00717376"/>
    <w:rsid w:val="00720684"/>
    <w:rsid w:val="00720B24"/>
    <w:rsid w:val="007213D7"/>
    <w:rsid w:val="00721541"/>
    <w:rsid w:val="00721B80"/>
    <w:rsid w:val="00721DBE"/>
    <w:rsid w:val="00723AA6"/>
    <w:rsid w:val="007249A2"/>
    <w:rsid w:val="00724FE3"/>
    <w:rsid w:val="0072515D"/>
    <w:rsid w:val="007360C2"/>
    <w:rsid w:val="00740DBB"/>
    <w:rsid w:val="00741828"/>
    <w:rsid w:val="00741EB7"/>
    <w:rsid w:val="00743D3D"/>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1A5B"/>
    <w:rsid w:val="00785525"/>
    <w:rsid w:val="00785A88"/>
    <w:rsid w:val="0079099D"/>
    <w:rsid w:val="007939C0"/>
    <w:rsid w:val="00794CBC"/>
    <w:rsid w:val="00794F16"/>
    <w:rsid w:val="00796C7B"/>
    <w:rsid w:val="007A098C"/>
    <w:rsid w:val="007A1A79"/>
    <w:rsid w:val="007A3534"/>
    <w:rsid w:val="007A459A"/>
    <w:rsid w:val="007A4873"/>
    <w:rsid w:val="007A54BD"/>
    <w:rsid w:val="007A6F12"/>
    <w:rsid w:val="007B21E5"/>
    <w:rsid w:val="007B4C03"/>
    <w:rsid w:val="007B606D"/>
    <w:rsid w:val="007B662F"/>
    <w:rsid w:val="007B70E9"/>
    <w:rsid w:val="007B734B"/>
    <w:rsid w:val="007C2B52"/>
    <w:rsid w:val="007C41FC"/>
    <w:rsid w:val="007D0727"/>
    <w:rsid w:val="007D0A2C"/>
    <w:rsid w:val="007D32FB"/>
    <w:rsid w:val="007D37E3"/>
    <w:rsid w:val="007D7F3B"/>
    <w:rsid w:val="007E262E"/>
    <w:rsid w:val="007E275D"/>
    <w:rsid w:val="007E3432"/>
    <w:rsid w:val="007E5253"/>
    <w:rsid w:val="007F58FB"/>
    <w:rsid w:val="007F68D2"/>
    <w:rsid w:val="00800754"/>
    <w:rsid w:val="008044B8"/>
    <w:rsid w:val="008051EC"/>
    <w:rsid w:val="0081019F"/>
    <w:rsid w:val="00816996"/>
    <w:rsid w:val="00817D95"/>
    <w:rsid w:val="0082053E"/>
    <w:rsid w:val="0082103D"/>
    <w:rsid w:val="0082277E"/>
    <w:rsid w:val="00825EEC"/>
    <w:rsid w:val="008272D6"/>
    <w:rsid w:val="00832275"/>
    <w:rsid w:val="008400C7"/>
    <w:rsid w:val="008404F8"/>
    <w:rsid w:val="0084050B"/>
    <w:rsid w:val="008437AE"/>
    <w:rsid w:val="00843828"/>
    <w:rsid w:val="00843F85"/>
    <w:rsid w:val="00844659"/>
    <w:rsid w:val="00845136"/>
    <w:rsid w:val="008467B6"/>
    <w:rsid w:val="00846978"/>
    <w:rsid w:val="00846AEC"/>
    <w:rsid w:val="00846E18"/>
    <w:rsid w:val="00847F12"/>
    <w:rsid w:val="0085116E"/>
    <w:rsid w:val="00851331"/>
    <w:rsid w:val="00856319"/>
    <w:rsid w:val="00857051"/>
    <w:rsid w:val="00863362"/>
    <w:rsid w:val="008641F3"/>
    <w:rsid w:val="00864B84"/>
    <w:rsid w:val="00866EF8"/>
    <w:rsid w:val="00867FB5"/>
    <w:rsid w:val="0087190A"/>
    <w:rsid w:val="00876500"/>
    <w:rsid w:val="00877C44"/>
    <w:rsid w:val="0088113C"/>
    <w:rsid w:val="00881DDC"/>
    <w:rsid w:val="00883706"/>
    <w:rsid w:val="00884789"/>
    <w:rsid w:val="008857BB"/>
    <w:rsid w:val="00887CCF"/>
    <w:rsid w:val="0089078F"/>
    <w:rsid w:val="00893527"/>
    <w:rsid w:val="00896C00"/>
    <w:rsid w:val="0089707F"/>
    <w:rsid w:val="008A356E"/>
    <w:rsid w:val="008A4188"/>
    <w:rsid w:val="008B49D6"/>
    <w:rsid w:val="008B62F1"/>
    <w:rsid w:val="008C0949"/>
    <w:rsid w:val="008C378C"/>
    <w:rsid w:val="008C470D"/>
    <w:rsid w:val="008C5BC6"/>
    <w:rsid w:val="008D0262"/>
    <w:rsid w:val="008D0CAC"/>
    <w:rsid w:val="008D1438"/>
    <w:rsid w:val="008D1939"/>
    <w:rsid w:val="008D27D9"/>
    <w:rsid w:val="008D3745"/>
    <w:rsid w:val="008D3F29"/>
    <w:rsid w:val="008D4EED"/>
    <w:rsid w:val="008E485C"/>
    <w:rsid w:val="008E6140"/>
    <w:rsid w:val="008F0A55"/>
    <w:rsid w:val="008F0C39"/>
    <w:rsid w:val="008F2865"/>
    <w:rsid w:val="008F72E4"/>
    <w:rsid w:val="00901B10"/>
    <w:rsid w:val="00907823"/>
    <w:rsid w:val="0091090E"/>
    <w:rsid w:val="00910FA0"/>
    <w:rsid w:val="00911656"/>
    <w:rsid w:val="00912E28"/>
    <w:rsid w:val="00913D01"/>
    <w:rsid w:val="009141CE"/>
    <w:rsid w:val="009154FE"/>
    <w:rsid w:val="00915A73"/>
    <w:rsid w:val="00916540"/>
    <w:rsid w:val="009208F4"/>
    <w:rsid w:val="00920AFB"/>
    <w:rsid w:val="00922C64"/>
    <w:rsid w:val="009243E9"/>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0CAD"/>
    <w:rsid w:val="00997989"/>
    <w:rsid w:val="00997A5C"/>
    <w:rsid w:val="00997D5E"/>
    <w:rsid w:val="009A38B6"/>
    <w:rsid w:val="009A4433"/>
    <w:rsid w:val="009A592B"/>
    <w:rsid w:val="009B0ABB"/>
    <w:rsid w:val="009B2A9F"/>
    <w:rsid w:val="009B615D"/>
    <w:rsid w:val="009C0769"/>
    <w:rsid w:val="009C2E88"/>
    <w:rsid w:val="009C5E2E"/>
    <w:rsid w:val="009D016B"/>
    <w:rsid w:val="009D1F11"/>
    <w:rsid w:val="009D2CEA"/>
    <w:rsid w:val="009D6E83"/>
    <w:rsid w:val="009D7EA1"/>
    <w:rsid w:val="009E34AD"/>
    <w:rsid w:val="009E494C"/>
    <w:rsid w:val="009E4952"/>
    <w:rsid w:val="009E7CED"/>
    <w:rsid w:val="009F2BC3"/>
    <w:rsid w:val="009F4089"/>
    <w:rsid w:val="009F7920"/>
    <w:rsid w:val="00A05B5F"/>
    <w:rsid w:val="00A0601D"/>
    <w:rsid w:val="00A078F6"/>
    <w:rsid w:val="00A10C56"/>
    <w:rsid w:val="00A12FB3"/>
    <w:rsid w:val="00A1577B"/>
    <w:rsid w:val="00A223F1"/>
    <w:rsid w:val="00A24937"/>
    <w:rsid w:val="00A24E08"/>
    <w:rsid w:val="00A32581"/>
    <w:rsid w:val="00A445CC"/>
    <w:rsid w:val="00A45222"/>
    <w:rsid w:val="00A531EF"/>
    <w:rsid w:val="00A53F02"/>
    <w:rsid w:val="00A5499D"/>
    <w:rsid w:val="00A56D26"/>
    <w:rsid w:val="00A63A33"/>
    <w:rsid w:val="00A64877"/>
    <w:rsid w:val="00A648FF"/>
    <w:rsid w:val="00A6585A"/>
    <w:rsid w:val="00A66E16"/>
    <w:rsid w:val="00A674D7"/>
    <w:rsid w:val="00A67D4F"/>
    <w:rsid w:val="00A74E82"/>
    <w:rsid w:val="00A76E10"/>
    <w:rsid w:val="00A815D7"/>
    <w:rsid w:val="00A8369B"/>
    <w:rsid w:val="00A947C3"/>
    <w:rsid w:val="00A94FC4"/>
    <w:rsid w:val="00A95533"/>
    <w:rsid w:val="00A96FAA"/>
    <w:rsid w:val="00A9774C"/>
    <w:rsid w:val="00AA1555"/>
    <w:rsid w:val="00AA4442"/>
    <w:rsid w:val="00AA52C4"/>
    <w:rsid w:val="00AA6B55"/>
    <w:rsid w:val="00AB4FE4"/>
    <w:rsid w:val="00AB6E84"/>
    <w:rsid w:val="00AC2133"/>
    <w:rsid w:val="00AC2988"/>
    <w:rsid w:val="00AC485D"/>
    <w:rsid w:val="00AC65C0"/>
    <w:rsid w:val="00AD0158"/>
    <w:rsid w:val="00AD08A1"/>
    <w:rsid w:val="00AD0A19"/>
    <w:rsid w:val="00AD4282"/>
    <w:rsid w:val="00AD4A79"/>
    <w:rsid w:val="00AD7368"/>
    <w:rsid w:val="00AE2432"/>
    <w:rsid w:val="00AE2B21"/>
    <w:rsid w:val="00AE5A7C"/>
    <w:rsid w:val="00AF4239"/>
    <w:rsid w:val="00AF480B"/>
    <w:rsid w:val="00AF54E9"/>
    <w:rsid w:val="00AF795D"/>
    <w:rsid w:val="00B02D10"/>
    <w:rsid w:val="00B040D5"/>
    <w:rsid w:val="00B04BAA"/>
    <w:rsid w:val="00B10AD8"/>
    <w:rsid w:val="00B1728F"/>
    <w:rsid w:val="00B247EA"/>
    <w:rsid w:val="00B24D10"/>
    <w:rsid w:val="00B268AE"/>
    <w:rsid w:val="00B3395F"/>
    <w:rsid w:val="00B347C7"/>
    <w:rsid w:val="00B35329"/>
    <w:rsid w:val="00B35379"/>
    <w:rsid w:val="00B36D07"/>
    <w:rsid w:val="00B40DDC"/>
    <w:rsid w:val="00B411B6"/>
    <w:rsid w:val="00B5139C"/>
    <w:rsid w:val="00B520D3"/>
    <w:rsid w:val="00B5462C"/>
    <w:rsid w:val="00B550B7"/>
    <w:rsid w:val="00B55735"/>
    <w:rsid w:val="00B57268"/>
    <w:rsid w:val="00B6066F"/>
    <w:rsid w:val="00B606C7"/>
    <w:rsid w:val="00B65D87"/>
    <w:rsid w:val="00B66DC8"/>
    <w:rsid w:val="00B72EF0"/>
    <w:rsid w:val="00B734DB"/>
    <w:rsid w:val="00B75360"/>
    <w:rsid w:val="00B75DF0"/>
    <w:rsid w:val="00B8257F"/>
    <w:rsid w:val="00B82894"/>
    <w:rsid w:val="00B82DFA"/>
    <w:rsid w:val="00B8448A"/>
    <w:rsid w:val="00B85C18"/>
    <w:rsid w:val="00B85E82"/>
    <w:rsid w:val="00B8677E"/>
    <w:rsid w:val="00B9713E"/>
    <w:rsid w:val="00B97847"/>
    <w:rsid w:val="00BA0C12"/>
    <w:rsid w:val="00BA10A8"/>
    <w:rsid w:val="00BA4D44"/>
    <w:rsid w:val="00BA576A"/>
    <w:rsid w:val="00BA60ED"/>
    <w:rsid w:val="00BA65BF"/>
    <w:rsid w:val="00BA65DD"/>
    <w:rsid w:val="00BB1829"/>
    <w:rsid w:val="00BB1D2D"/>
    <w:rsid w:val="00BB48B4"/>
    <w:rsid w:val="00BB5B46"/>
    <w:rsid w:val="00BC3D48"/>
    <w:rsid w:val="00BC46F7"/>
    <w:rsid w:val="00BD0DBD"/>
    <w:rsid w:val="00BD2EFA"/>
    <w:rsid w:val="00BD427B"/>
    <w:rsid w:val="00BD53E7"/>
    <w:rsid w:val="00BD57A9"/>
    <w:rsid w:val="00BD75A3"/>
    <w:rsid w:val="00BE0EEC"/>
    <w:rsid w:val="00BE2E8C"/>
    <w:rsid w:val="00BE60FF"/>
    <w:rsid w:val="00BF1137"/>
    <w:rsid w:val="00BF18C4"/>
    <w:rsid w:val="00BF36EC"/>
    <w:rsid w:val="00BF3D09"/>
    <w:rsid w:val="00BF547E"/>
    <w:rsid w:val="00C01D88"/>
    <w:rsid w:val="00C04948"/>
    <w:rsid w:val="00C067E7"/>
    <w:rsid w:val="00C10101"/>
    <w:rsid w:val="00C1042B"/>
    <w:rsid w:val="00C1117B"/>
    <w:rsid w:val="00C112BD"/>
    <w:rsid w:val="00C20A7F"/>
    <w:rsid w:val="00C27C5F"/>
    <w:rsid w:val="00C31780"/>
    <w:rsid w:val="00C31ECF"/>
    <w:rsid w:val="00C44F61"/>
    <w:rsid w:val="00C46F09"/>
    <w:rsid w:val="00C47CF3"/>
    <w:rsid w:val="00C5195E"/>
    <w:rsid w:val="00C51C72"/>
    <w:rsid w:val="00C550D0"/>
    <w:rsid w:val="00C61835"/>
    <w:rsid w:val="00C62791"/>
    <w:rsid w:val="00C71098"/>
    <w:rsid w:val="00C7328F"/>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1EB0"/>
    <w:rsid w:val="00CB2573"/>
    <w:rsid w:val="00CB457E"/>
    <w:rsid w:val="00CB6234"/>
    <w:rsid w:val="00CB7B89"/>
    <w:rsid w:val="00CC12BA"/>
    <w:rsid w:val="00CC148B"/>
    <w:rsid w:val="00CC2105"/>
    <w:rsid w:val="00CD569C"/>
    <w:rsid w:val="00CD6331"/>
    <w:rsid w:val="00CE3C73"/>
    <w:rsid w:val="00CE3E63"/>
    <w:rsid w:val="00CE449B"/>
    <w:rsid w:val="00CE4E96"/>
    <w:rsid w:val="00CF20D0"/>
    <w:rsid w:val="00CF2AF2"/>
    <w:rsid w:val="00CF4780"/>
    <w:rsid w:val="00CF515D"/>
    <w:rsid w:val="00CF52A5"/>
    <w:rsid w:val="00D0281E"/>
    <w:rsid w:val="00D03E24"/>
    <w:rsid w:val="00D04BD0"/>
    <w:rsid w:val="00D168DA"/>
    <w:rsid w:val="00D203D3"/>
    <w:rsid w:val="00D20595"/>
    <w:rsid w:val="00D25BCA"/>
    <w:rsid w:val="00D25C74"/>
    <w:rsid w:val="00D30552"/>
    <w:rsid w:val="00D30C42"/>
    <w:rsid w:val="00D35C51"/>
    <w:rsid w:val="00D428F0"/>
    <w:rsid w:val="00D43902"/>
    <w:rsid w:val="00D441CE"/>
    <w:rsid w:val="00D46D9B"/>
    <w:rsid w:val="00D473E4"/>
    <w:rsid w:val="00D50E6B"/>
    <w:rsid w:val="00D52BF6"/>
    <w:rsid w:val="00D54DD6"/>
    <w:rsid w:val="00D54F36"/>
    <w:rsid w:val="00D61A8D"/>
    <w:rsid w:val="00D621C9"/>
    <w:rsid w:val="00D6291C"/>
    <w:rsid w:val="00D66A36"/>
    <w:rsid w:val="00D71D3B"/>
    <w:rsid w:val="00D76710"/>
    <w:rsid w:val="00D7685B"/>
    <w:rsid w:val="00D76B99"/>
    <w:rsid w:val="00D815B9"/>
    <w:rsid w:val="00D83B2E"/>
    <w:rsid w:val="00D84123"/>
    <w:rsid w:val="00D96C68"/>
    <w:rsid w:val="00DA20CF"/>
    <w:rsid w:val="00DA44C5"/>
    <w:rsid w:val="00DA5168"/>
    <w:rsid w:val="00DB00CD"/>
    <w:rsid w:val="00DB2CD6"/>
    <w:rsid w:val="00DB316C"/>
    <w:rsid w:val="00DB651A"/>
    <w:rsid w:val="00DC07E3"/>
    <w:rsid w:val="00DC27E4"/>
    <w:rsid w:val="00DC62F2"/>
    <w:rsid w:val="00DC6A57"/>
    <w:rsid w:val="00DD1B17"/>
    <w:rsid w:val="00DD2315"/>
    <w:rsid w:val="00DD28A4"/>
    <w:rsid w:val="00DD32B6"/>
    <w:rsid w:val="00DD5873"/>
    <w:rsid w:val="00DD5C89"/>
    <w:rsid w:val="00DE5672"/>
    <w:rsid w:val="00DE617D"/>
    <w:rsid w:val="00DF0073"/>
    <w:rsid w:val="00DF5AF6"/>
    <w:rsid w:val="00DF7D60"/>
    <w:rsid w:val="00E01448"/>
    <w:rsid w:val="00E0552B"/>
    <w:rsid w:val="00E21F01"/>
    <w:rsid w:val="00E23641"/>
    <w:rsid w:val="00E27A8B"/>
    <w:rsid w:val="00E27B45"/>
    <w:rsid w:val="00E30C50"/>
    <w:rsid w:val="00E31318"/>
    <w:rsid w:val="00E31694"/>
    <w:rsid w:val="00E31F9E"/>
    <w:rsid w:val="00E3588F"/>
    <w:rsid w:val="00E42397"/>
    <w:rsid w:val="00E43197"/>
    <w:rsid w:val="00E4559E"/>
    <w:rsid w:val="00E516EA"/>
    <w:rsid w:val="00E5320D"/>
    <w:rsid w:val="00E53A02"/>
    <w:rsid w:val="00E5599D"/>
    <w:rsid w:val="00E569FD"/>
    <w:rsid w:val="00E5775E"/>
    <w:rsid w:val="00E60694"/>
    <w:rsid w:val="00E61081"/>
    <w:rsid w:val="00E62EF9"/>
    <w:rsid w:val="00E6536E"/>
    <w:rsid w:val="00E65A07"/>
    <w:rsid w:val="00E7320B"/>
    <w:rsid w:val="00E800E4"/>
    <w:rsid w:val="00E80DBA"/>
    <w:rsid w:val="00E80F89"/>
    <w:rsid w:val="00E825C4"/>
    <w:rsid w:val="00E830EB"/>
    <w:rsid w:val="00E8415C"/>
    <w:rsid w:val="00E84C40"/>
    <w:rsid w:val="00E85236"/>
    <w:rsid w:val="00E86618"/>
    <w:rsid w:val="00E90D7D"/>
    <w:rsid w:val="00E94FBA"/>
    <w:rsid w:val="00E95AF7"/>
    <w:rsid w:val="00E95B1B"/>
    <w:rsid w:val="00EA0CD6"/>
    <w:rsid w:val="00EA3C24"/>
    <w:rsid w:val="00EA4318"/>
    <w:rsid w:val="00EB0BBB"/>
    <w:rsid w:val="00EB5B36"/>
    <w:rsid w:val="00EB72E4"/>
    <w:rsid w:val="00EB74A2"/>
    <w:rsid w:val="00EB7EAC"/>
    <w:rsid w:val="00EC1971"/>
    <w:rsid w:val="00EC6E5D"/>
    <w:rsid w:val="00EC7FCE"/>
    <w:rsid w:val="00ED3361"/>
    <w:rsid w:val="00ED4096"/>
    <w:rsid w:val="00ED40AD"/>
    <w:rsid w:val="00ED47AA"/>
    <w:rsid w:val="00ED708C"/>
    <w:rsid w:val="00EE3D08"/>
    <w:rsid w:val="00EE3DB8"/>
    <w:rsid w:val="00EE40CD"/>
    <w:rsid w:val="00EE5003"/>
    <w:rsid w:val="00EE5FA6"/>
    <w:rsid w:val="00EE6D64"/>
    <w:rsid w:val="00EF1686"/>
    <w:rsid w:val="00EF1E03"/>
    <w:rsid w:val="00EF3014"/>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352D"/>
    <w:rsid w:val="00F70F0C"/>
    <w:rsid w:val="00F72582"/>
    <w:rsid w:val="00F72BED"/>
    <w:rsid w:val="00F738E4"/>
    <w:rsid w:val="00F74410"/>
    <w:rsid w:val="00F75E52"/>
    <w:rsid w:val="00F825F2"/>
    <w:rsid w:val="00F82890"/>
    <w:rsid w:val="00F82A56"/>
    <w:rsid w:val="00F84F82"/>
    <w:rsid w:val="00F9064C"/>
    <w:rsid w:val="00F9366E"/>
    <w:rsid w:val="00F93D29"/>
    <w:rsid w:val="00F95E89"/>
    <w:rsid w:val="00F96E32"/>
    <w:rsid w:val="00F9728D"/>
    <w:rsid w:val="00FA15FA"/>
    <w:rsid w:val="00FA2821"/>
    <w:rsid w:val="00FA6FB9"/>
    <w:rsid w:val="00FB1B28"/>
    <w:rsid w:val="00FB528C"/>
    <w:rsid w:val="00FB7047"/>
    <w:rsid w:val="00FC3D1A"/>
    <w:rsid w:val="00FC555E"/>
    <w:rsid w:val="00FC7729"/>
    <w:rsid w:val="00FD26EB"/>
    <w:rsid w:val="00FD3BF8"/>
    <w:rsid w:val="00FD3C98"/>
    <w:rsid w:val="00FD7EC4"/>
    <w:rsid w:val="00FE323F"/>
    <w:rsid w:val="00FE3A3F"/>
    <w:rsid w:val="00FE3F95"/>
    <w:rsid w:val="00FE5131"/>
    <w:rsid w:val="00FE619F"/>
    <w:rsid w:val="00FE6D73"/>
    <w:rsid w:val="00FF02F1"/>
    <w:rsid w:val="00FF06FA"/>
    <w:rsid w:val="00FF110C"/>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paragraph" w:styleId="Heading3">
    <w:name w:val="heading 3"/>
    <w:basedOn w:val="Normal"/>
    <w:next w:val="Normal"/>
    <w:link w:val="Heading3Char"/>
    <w:semiHidden/>
    <w:unhideWhenUsed/>
    <w:qFormat/>
    <w:rsid w:val="0044646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 w:type="character" w:customStyle="1" w:styleId="Heading3Char">
    <w:name w:val="Heading 3 Char"/>
    <w:basedOn w:val="DefaultParagraphFont"/>
    <w:link w:val="Heading3"/>
    <w:semiHidden/>
    <w:rsid w:val="0044646F"/>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44646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702">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1208370671">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www.vestnesis.lv" TargetMode="External"/><Relationship Id="rId18" Type="http://schemas.openxmlformats.org/officeDocument/2006/relationships/hyperlink" Target="https://videscentrs.lvgmc.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https://izsoles.ta.gov.lv/noteikumi/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hyperlink" Target="https://videscentrs.lvgm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eader" Target="header2.xml"/><Relationship Id="rId10" Type="http://schemas.openxmlformats.org/officeDocument/2006/relationships/hyperlink" Target="http://www.vestnesis.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izsoles.ta.gov.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3069</Words>
  <Characters>22709</Characters>
  <Application>Microsoft Office Word</Application>
  <DocSecurity>0</DocSecurity>
  <Lines>189</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Gunta Purvina</dc:creator>
  <cp:lastModifiedBy>Gunta Purvina</cp:lastModifiedBy>
  <cp:revision>6</cp:revision>
  <cp:lastPrinted>2019-03-15T12:19:00Z</cp:lastPrinted>
  <dcterms:created xsi:type="dcterms:W3CDTF">2023-12-27T09:10:00Z</dcterms:created>
  <dcterms:modified xsi:type="dcterms:W3CDTF">2024-01-03T13:32:00Z</dcterms:modified>
</cp:coreProperties>
</file>